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805" w:rsidRDefault="00EA4805" w:rsidP="00EA4805">
      <w:pPr>
        <w:jc w:val="center"/>
        <w:rPr>
          <w:rFonts w:ascii="Arial" w:hAnsi="Arial" w:cs="Arial"/>
          <w:b/>
          <w:sz w:val="20"/>
          <w:szCs w:val="20"/>
          <w:lang w:val="es-MX"/>
        </w:rPr>
      </w:pPr>
      <w:r w:rsidRPr="00A5183D">
        <w:rPr>
          <w:rFonts w:ascii="Arial" w:hAnsi="Arial" w:cs="Arial"/>
          <w:b/>
          <w:sz w:val="20"/>
          <w:szCs w:val="20"/>
          <w:lang w:val="es-MX"/>
        </w:rPr>
        <w:t xml:space="preserve">ACTA NUMERO </w:t>
      </w:r>
      <w:r w:rsidR="000E58E6">
        <w:rPr>
          <w:rFonts w:ascii="Arial" w:hAnsi="Arial" w:cs="Arial"/>
          <w:b/>
          <w:sz w:val="20"/>
          <w:szCs w:val="20"/>
          <w:lang w:val="es-MX"/>
        </w:rPr>
        <w:t>3 TRES</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EA4805" w:rsidRPr="00A5183D" w:rsidRDefault="00A84A0A" w:rsidP="00EA4805">
      <w:pPr>
        <w:jc w:val="both"/>
        <w:rPr>
          <w:rFonts w:ascii="Arial" w:hAnsi="Arial" w:cs="Arial"/>
          <w:b/>
          <w:sz w:val="20"/>
          <w:szCs w:val="20"/>
          <w:lang w:val="es-MX"/>
        </w:rPr>
      </w:pPr>
      <w:r>
        <w:rPr>
          <w:rFonts w:ascii="Arial" w:hAnsi="Arial" w:cs="Arial"/>
          <w:b/>
          <w:sz w:val="20"/>
          <w:szCs w:val="20"/>
          <w:lang w:val="es-MX"/>
        </w:rPr>
        <w:t>PERIODO ADMINISTRATIVO 2015-2018</w:t>
      </w:r>
      <w:r w:rsidR="00EA4805" w:rsidRPr="00A5183D">
        <w:rPr>
          <w:rFonts w:ascii="Arial" w:hAnsi="Arial" w:cs="Arial"/>
          <w:b/>
          <w:sz w:val="20"/>
          <w:szCs w:val="20"/>
          <w:lang w:val="es-MX"/>
        </w:rPr>
        <w:t>.</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0E58E6">
        <w:rPr>
          <w:rFonts w:ascii="Arial" w:hAnsi="Arial" w:cs="Arial"/>
          <w:b/>
          <w:sz w:val="20"/>
          <w:szCs w:val="20"/>
          <w:lang w:val="es-MX"/>
        </w:rPr>
        <w:t>20</w:t>
      </w:r>
      <w:r w:rsidRPr="00A5183D">
        <w:rPr>
          <w:rFonts w:ascii="Arial" w:hAnsi="Arial" w:cs="Arial"/>
          <w:b/>
          <w:sz w:val="20"/>
          <w:szCs w:val="20"/>
          <w:lang w:val="es-MX"/>
        </w:rPr>
        <w:t xml:space="preserve"> (</w:t>
      </w:r>
      <w:r w:rsidR="000E58E6">
        <w:rPr>
          <w:rFonts w:ascii="Arial" w:hAnsi="Arial" w:cs="Arial"/>
          <w:b/>
          <w:sz w:val="20"/>
          <w:szCs w:val="20"/>
          <w:lang w:val="es-MX"/>
        </w:rPr>
        <w:t>VEINTE</w:t>
      </w:r>
      <w:r w:rsidRPr="00A5183D">
        <w:rPr>
          <w:rFonts w:ascii="Arial" w:hAnsi="Arial" w:cs="Arial"/>
          <w:b/>
          <w:sz w:val="20"/>
          <w:szCs w:val="20"/>
          <w:lang w:val="es-MX"/>
        </w:rPr>
        <w:t xml:space="preserve">) DE </w:t>
      </w:r>
      <w:r w:rsidR="00A84A0A">
        <w:rPr>
          <w:rFonts w:ascii="Arial" w:hAnsi="Arial" w:cs="Arial"/>
          <w:b/>
          <w:sz w:val="20"/>
          <w:szCs w:val="20"/>
          <w:lang w:val="es-MX"/>
        </w:rPr>
        <w:t>OCTUBRE DEL AÑO 2015</w:t>
      </w:r>
      <w:r w:rsidR="007234B8">
        <w:rPr>
          <w:rFonts w:ascii="Arial" w:hAnsi="Arial" w:cs="Arial"/>
          <w:b/>
          <w:sz w:val="20"/>
          <w:szCs w:val="20"/>
          <w:lang w:val="es-MX"/>
        </w:rPr>
        <w:t xml:space="preserve"> (DOS MIL </w:t>
      </w:r>
      <w:r w:rsidR="00A84A0A">
        <w:rPr>
          <w:rFonts w:ascii="Arial" w:hAnsi="Arial" w:cs="Arial"/>
          <w:b/>
          <w:sz w:val="20"/>
          <w:szCs w:val="20"/>
          <w:lang w:val="es-MX"/>
        </w:rPr>
        <w:t>QUINCE</w:t>
      </w:r>
      <w:r w:rsidRPr="00A5183D">
        <w:rPr>
          <w:rFonts w:ascii="Arial" w:hAnsi="Arial" w:cs="Arial"/>
          <w:b/>
          <w:sz w:val="20"/>
          <w:szCs w:val="20"/>
          <w:lang w:val="es-MX"/>
        </w:rPr>
        <w:t>).</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sidR="00A84A0A">
        <w:rPr>
          <w:rFonts w:ascii="Arial" w:hAnsi="Arial" w:cs="Arial"/>
          <w:b/>
          <w:sz w:val="20"/>
          <w:szCs w:val="20"/>
          <w:lang w:val="es-MX"/>
        </w:rPr>
        <w:t>ING. GABRIEL MÁRQUEZ MARTÍNEZ</w:t>
      </w:r>
    </w:p>
    <w:p w:rsidR="00A84A0A" w:rsidRDefault="00EA4805" w:rsidP="00EA4805">
      <w:pPr>
        <w:jc w:val="both"/>
        <w:rPr>
          <w:rFonts w:ascii="Arial" w:hAnsi="Arial" w:cs="Arial"/>
          <w:b/>
          <w:sz w:val="20"/>
          <w:szCs w:val="20"/>
          <w:lang w:val="es-MX"/>
        </w:rPr>
      </w:pPr>
      <w:r w:rsidRPr="00A5183D">
        <w:rPr>
          <w:rFonts w:ascii="Arial" w:hAnsi="Arial" w:cs="Arial"/>
          <w:b/>
          <w:sz w:val="20"/>
          <w:szCs w:val="20"/>
          <w:lang w:val="es-MX"/>
        </w:rPr>
        <w:t>SEC</w:t>
      </w:r>
      <w:r>
        <w:rPr>
          <w:rFonts w:ascii="Arial" w:hAnsi="Arial" w:cs="Arial"/>
          <w:b/>
          <w:sz w:val="20"/>
          <w:szCs w:val="20"/>
          <w:lang w:val="es-MX"/>
        </w:rPr>
        <w:t xml:space="preserve">RETARÍA GENERAL A CARGO </w:t>
      </w:r>
      <w:r w:rsidR="00A84A0A">
        <w:rPr>
          <w:rFonts w:ascii="Arial" w:hAnsi="Arial" w:cs="Arial"/>
          <w:b/>
          <w:sz w:val="20"/>
          <w:szCs w:val="20"/>
          <w:lang w:val="es-MX"/>
        </w:rPr>
        <w:t xml:space="preserve">DEL LIC. JOSÉ MIGUEL </w:t>
      </w:r>
      <w:r w:rsidR="005C3E0D">
        <w:rPr>
          <w:rFonts w:ascii="Arial" w:hAnsi="Arial" w:cs="Arial"/>
          <w:b/>
          <w:sz w:val="20"/>
          <w:szCs w:val="20"/>
          <w:lang w:val="es-MX"/>
        </w:rPr>
        <w:t>LOZA ALCALÁ</w:t>
      </w:r>
    </w:p>
    <w:p w:rsidR="00341DED" w:rsidRPr="00341DED" w:rsidRDefault="00EA4805" w:rsidP="00341DED">
      <w:pPr>
        <w:jc w:val="both"/>
        <w:rPr>
          <w:rFonts w:ascii="Arial" w:hAnsi="Arial" w:cs="Arial"/>
          <w:sz w:val="20"/>
          <w:szCs w:val="20"/>
          <w:lang w:val="es-MX"/>
        </w:rPr>
      </w:pPr>
      <w:r w:rsidRPr="006E0CEE">
        <w:rPr>
          <w:rFonts w:ascii="Arial" w:hAnsi="Arial" w:cs="Arial"/>
          <w:sz w:val="20"/>
          <w:szCs w:val="20"/>
          <w:lang w:val="es-MX"/>
        </w:rPr>
        <w:t>En la ciudad de San Miguel</w:t>
      </w:r>
      <w:r w:rsidR="007234B8">
        <w:rPr>
          <w:rFonts w:ascii="Arial" w:hAnsi="Arial" w:cs="Arial"/>
          <w:sz w:val="20"/>
          <w:szCs w:val="20"/>
          <w:lang w:val="es-MX"/>
        </w:rPr>
        <w:t xml:space="preserve"> e</w:t>
      </w:r>
      <w:r w:rsidR="00A84A0A">
        <w:rPr>
          <w:rFonts w:ascii="Arial" w:hAnsi="Arial" w:cs="Arial"/>
          <w:sz w:val="20"/>
          <w:szCs w:val="20"/>
          <w:lang w:val="es-MX"/>
        </w:rPr>
        <w:t>l Alto, Jalisco, siendo las 09:</w:t>
      </w:r>
      <w:r w:rsidR="006A5B22">
        <w:rPr>
          <w:rFonts w:ascii="Arial" w:hAnsi="Arial" w:cs="Arial"/>
          <w:sz w:val="20"/>
          <w:szCs w:val="20"/>
          <w:lang w:val="es-MX"/>
        </w:rPr>
        <w:t>19</w:t>
      </w:r>
      <w:r w:rsidRPr="006E0CEE">
        <w:rPr>
          <w:rFonts w:ascii="Arial" w:hAnsi="Arial" w:cs="Arial"/>
          <w:sz w:val="20"/>
          <w:szCs w:val="20"/>
          <w:lang w:val="es-MX"/>
        </w:rPr>
        <w:t xml:space="preserve"> (</w:t>
      </w:r>
      <w:r w:rsidR="007234B8">
        <w:rPr>
          <w:rFonts w:ascii="Arial" w:hAnsi="Arial" w:cs="Arial"/>
          <w:sz w:val="20"/>
          <w:szCs w:val="20"/>
          <w:lang w:val="es-MX"/>
        </w:rPr>
        <w:t>nueve</w:t>
      </w:r>
      <w:r w:rsidRPr="006E0CEE">
        <w:rPr>
          <w:rFonts w:ascii="Arial" w:hAnsi="Arial" w:cs="Arial"/>
          <w:sz w:val="20"/>
          <w:szCs w:val="20"/>
          <w:lang w:val="es-MX"/>
        </w:rPr>
        <w:t xml:space="preserve"> horas</w:t>
      </w:r>
      <w:r w:rsidR="007234B8">
        <w:rPr>
          <w:rFonts w:ascii="Arial" w:hAnsi="Arial" w:cs="Arial"/>
          <w:sz w:val="20"/>
          <w:szCs w:val="20"/>
          <w:lang w:val="es-MX"/>
        </w:rPr>
        <w:t xml:space="preserve"> con </w:t>
      </w:r>
      <w:r w:rsidR="00FB68BB" w:rsidRPr="006A5B22">
        <w:rPr>
          <w:rFonts w:ascii="Arial" w:hAnsi="Arial" w:cs="Arial"/>
          <w:sz w:val="20"/>
          <w:szCs w:val="20"/>
          <w:lang w:val="es-MX"/>
        </w:rPr>
        <w:t>die</w:t>
      </w:r>
      <w:r w:rsidR="006A5B22">
        <w:rPr>
          <w:rFonts w:ascii="Arial" w:hAnsi="Arial" w:cs="Arial"/>
          <w:sz w:val="20"/>
          <w:szCs w:val="20"/>
          <w:lang w:val="es-MX"/>
        </w:rPr>
        <w:t xml:space="preserve">cinueve </w:t>
      </w:r>
      <w:r w:rsidR="007234B8">
        <w:rPr>
          <w:rFonts w:ascii="Arial" w:hAnsi="Arial" w:cs="Arial"/>
          <w:sz w:val="20"/>
          <w:szCs w:val="20"/>
          <w:lang w:val="es-MX"/>
        </w:rPr>
        <w:t>minutos</w:t>
      </w:r>
      <w:r w:rsidRPr="006E0CEE">
        <w:rPr>
          <w:rFonts w:ascii="Arial" w:hAnsi="Arial" w:cs="Arial"/>
          <w:sz w:val="20"/>
          <w:szCs w:val="20"/>
          <w:lang w:val="es-MX"/>
        </w:rPr>
        <w:t xml:space="preserve">) del día </w:t>
      </w:r>
      <w:r w:rsidR="000E58E6">
        <w:rPr>
          <w:rFonts w:ascii="Arial" w:hAnsi="Arial" w:cs="Arial"/>
          <w:sz w:val="20"/>
          <w:szCs w:val="20"/>
          <w:lang w:val="es-MX"/>
        </w:rPr>
        <w:t>20</w:t>
      </w:r>
      <w:r w:rsidRPr="006E0CEE">
        <w:rPr>
          <w:rFonts w:ascii="Arial" w:hAnsi="Arial" w:cs="Arial"/>
          <w:sz w:val="20"/>
          <w:szCs w:val="20"/>
          <w:lang w:val="es-MX"/>
        </w:rPr>
        <w:t xml:space="preserve"> (</w:t>
      </w:r>
      <w:r w:rsidR="000E58E6">
        <w:rPr>
          <w:rFonts w:ascii="Arial" w:hAnsi="Arial" w:cs="Arial"/>
          <w:sz w:val="20"/>
          <w:szCs w:val="20"/>
          <w:lang w:val="es-MX"/>
        </w:rPr>
        <w:t>veinte</w:t>
      </w:r>
      <w:r w:rsidRPr="006E0CEE">
        <w:rPr>
          <w:rFonts w:ascii="Arial" w:hAnsi="Arial" w:cs="Arial"/>
          <w:sz w:val="20"/>
          <w:szCs w:val="20"/>
          <w:lang w:val="es-MX"/>
        </w:rPr>
        <w:t xml:space="preserve">) de </w:t>
      </w:r>
      <w:r w:rsidR="00A84A0A">
        <w:rPr>
          <w:rFonts w:ascii="Arial" w:hAnsi="Arial" w:cs="Arial"/>
          <w:sz w:val="20"/>
          <w:szCs w:val="20"/>
          <w:lang w:val="es-MX"/>
        </w:rPr>
        <w:t>octubre de 2015</w:t>
      </w:r>
      <w:r w:rsidR="007234B8">
        <w:rPr>
          <w:rFonts w:ascii="Arial" w:hAnsi="Arial" w:cs="Arial"/>
          <w:sz w:val="20"/>
          <w:szCs w:val="20"/>
          <w:lang w:val="es-MX"/>
        </w:rPr>
        <w:t xml:space="preserve"> (dos mil </w:t>
      </w:r>
      <w:r w:rsidR="00A84A0A">
        <w:rPr>
          <w:rFonts w:ascii="Arial" w:hAnsi="Arial" w:cs="Arial"/>
          <w:sz w:val="20"/>
          <w:szCs w:val="20"/>
          <w:lang w:val="es-MX"/>
        </w:rPr>
        <w:t>quince</w:t>
      </w:r>
      <w:r w:rsidRPr="006E0CEE">
        <w:rPr>
          <w:rFonts w:ascii="Arial" w:hAnsi="Arial" w:cs="Arial"/>
          <w:sz w:val="20"/>
          <w:szCs w:val="20"/>
          <w:lang w:val="es-MX"/>
        </w:rPr>
        <w:t xml:space="preserve">), en </w:t>
      </w:r>
      <w:r w:rsidR="00A84A0A">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sidR="006A5B22">
        <w:rPr>
          <w:rFonts w:ascii="Arial" w:hAnsi="Arial" w:cs="Arial"/>
          <w:sz w:val="20"/>
          <w:szCs w:val="20"/>
          <w:lang w:val="es-MX"/>
        </w:rPr>
        <w:t>r</w:t>
      </w:r>
      <w:r w:rsidR="008C01DB">
        <w:rPr>
          <w:rFonts w:ascii="Arial" w:hAnsi="Arial" w:cs="Arial"/>
          <w:sz w:val="20"/>
          <w:szCs w:val="20"/>
          <w:lang w:val="es-MX"/>
        </w:rPr>
        <w:t xml:space="preserve">eunidos los </w:t>
      </w:r>
      <w:r w:rsidR="008C01DB" w:rsidRPr="006E0CEE">
        <w:rPr>
          <w:rFonts w:ascii="Arial" w:hAnsi="Arial" w:cs="Arial"/>
          <w:sz w:val="20"/>
          <w:szCs w:val="20"/>
          <w:lang w:val="es-MX"/>
        </w:rPr>
        <w:t xml:space="preserve">C.C. </w:t>
      </w:r>
      <w:r w:rsidR="008C01DB" w:rsidRPr="00152927">
        <w:rPr>
          <w:rFonts w:ascii="Arial" w:hAnsi="Arial" w:cs="Arial"/>
          <w:b/>
          <w:sz w:val="20"/>
          <w:szCs w:val="20"/>
          <w:lang w:val="es-MX"/>
        </w:rPr>
        <w:t>ING. GABRIEL MÁRQUEZ MARTÍNEZ</w:t>
      </w:r>
      <w:r w:rsidR="008C01DB">
        <w:rPr>
          <w:rFonts w:ascii="Arial" w:hAnsi="Arial" w:cs="Arial"/>
          <w:sz w:val="20"/>
          <w:szCs w:val="20"/>
          <w:lang w:val="es-MX"/>
        </w:rPr>
        <w:t xml:space="preserve">, PRESIDENTE MUNICIPAL,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HILDA ADRIANA VÁZQUEZ JIMÉNEZ</w:t>
      </w:r>
      <w:r w:rsidR="008C01DB">
        <w:rPr>
          <w:rFonts w:ascii="Arial" w:hAnsi="Arial" w:cs="Arial"/>
          <w:sz w:val="20"/>
          <w:szCs w:val="20"/>
          <w:lang w:val="es-MX"/>
        </w:rPr>
        <w:t xml:space="preserve">, </w:t>
      </w:r>
      <w:r w:rsidR="008C01DB" w:rsidRPr="00375779">
        <w:rPr>
          <w:rFonts w:ascii="Arial" w:hAnsi="Arial" w:cs="Arial"/>
          <w:b/>
          <w:sz w:val="20"/>
          <w:szCs w:val="20"/>
          <w:lang w:val="es-MX"/>
        </w:rPr>
        <w:t>LIC.</w:t>
      </w:r>
      <w:r w:rsidR="008C01DB">
        <w:rPr>
          <w:rFonts w:ascii="Arial" w:hAnsi="Arial" w:cs="Arial"/>
          <w:sz w:val="20"/>
          <w:szCs w:val="20"/>
          <w:lang w:val="es-MX"/>
        </w:rPr>
        <w:t xml:space="preserve"> </w:t>
      </w:r>
      <w:r w:rsidR="008C01DB" w:rsidRPr="00152927">
        <w:rPr>
          <w:rFonts w:ascii="Arial" w:hAnsi="Arial" w:cs="Arial"/>
          <w:b/>
          <w:sz w:val="20"/>
          <w:szCs w:val="20"/>
          <w:lang w:val="es-MX"/>
        </w:rPr>
        <w:t>EDUARDO DÍAZ RAMÍREZ</w:t>
      </w:r>
      <w:r w:rsidR="008C01DB">
        <w:rPr>
          <w:rFonts w:ascii="Arial" w:hAnsi="Arial" w:cs="Arial"/>
          <w:sz w:val="20"/>
          <w:szCs w:val="20"/>
          <w:lang w:val="es-MX"/>
        </w:rPr>
        <w:t xml:space="preserve">, </w:t>
      </w:r>
      <w:r w:rsidR="008C01DB" w:rsidRPr="00022792">
        <w:rPr>
          <w:rFonts w:ascii="Arial" w:hAnsi="Arial" w:cs="Arial"/>
          <w:b/>
          <w:sz w:val="20"/>
          <w:szCs w:val="20"/>
          <w:lang w:val="es-MX"/>
        </w:rPr>
        <w:t>LIC.</w:t>
      </w:r>
      <w:r w:rsidR="008C01DB">
        <w:rPr>
          <w:rFonts w:ascii="Arial" w:hAnsi="Arial" w:cs="Arial"/>
          <w:sz w:val="20"/>
          <w:szCs w:val="20"/>
          <w:lang w:val="es-MX"/>
        </w:rPr>
        <w:t xml:space="preserve"> </w:t>
      </w:r>
      <w:r w:rsidR="008C01DB" w:rsidRPr="00152927">
        <w:rPr>
          <w:rFonts w:ascii="Arial" w:hAnsi="Arial" w:cs="Arial"/>
          <w:b/>
          <w:sz w:val="20"/>
          <w:szCs w:val="20"/>
          <w:lang w:val="es-MX"/>
        </w:rPr>
        <w:t>KAREN JACQUELINE PADILLA HERMOSILLO</w:t>
      </w:r>
      <w:r w:rsidR="008C01DB">
        <w:rPr>
          <w:rFonts w:ascii="Arial" w:hAnsi="Arial" w:cs="Arial"/>
          <w:sz w:val="20"/>
          <w:szCs w:val="20"/>
          <w:lang w:val="es-MX"/>
        </w:rPr>
        <w:t xml:space="preserve">, </w:t>
      </w:r>
      <w:r w:rsidR="008C01DB" w:rsidRPr="00152927">
        <w:rPr>
          <w:rFonts w:ascii="Arial" w:hAnsi="Arial" w:cs="Arial"/>
          <w:b/>
          <w:sz w:val="20"/>
          <w:szCs w:val="20"/>
          <w:lang w:val="es-MX"/>
        </w:rPr>
        <w:t>DR. LUÍS ALFONSO NAVARRO TRUJILLO</w:t>
      </w:r>
      <w:r w:rsidR="008C01DB">
        <w:rPr>
          <w:rFonts w:ascii="Arial" w:hAnsi="Arial" w:cs="Arial"/>
          <w:sz w:val="20"/>
          <w:szCs w:val="20"/>
          <w:lang w:val="es-MX"/>
        </w:rPr>
        <w:t xml:space="preserve">,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MARTHA LETICIA GONZÁLEZ GONZÁLEZ</w:t>
      </w:r>
      <w:r w:rsidR="008C01DB">
        <w:rPr>
          <w:rFonts w:ascii="Arial" w:hAnsi="Arial" w:cs="Arial"/>
          <w:sz w:val="20"/>
          <w:szCs w:val="20"/>
          <w:lang w:val="es-MX"/>
        </w:rPr>
        <w:t xml:space="preserve">, </w:t>
      </w:r>
      <w:r w:rsidR="008C01DB" w:rsidRPr="00152927">
        <w:rPr>
          <w:rFonts w:ascii="Arial" w:hAnsi="Arial" w:cs="Arial"/>
          <w:b/>
          <w:sz w:val="20"/>
          <w:szCs w:val="20"/>
          <w:lang w:val="es-MX"/>
        </w:rPr>
        <w:t>MTRO. ELEUTERIO HERNÁNDEZ GÓMEZ</w:t>
      </w:r>
      <w:r w:rsidR="008C01DB">
        <w:rPr>
          <w:rFonts w:ascii="Arial" w:hAnsi="Arial" w:cs="Arial"/>
          <w:sz w:val="20"/>
          <w:szCs w:val="20"/>
          <w:lang w:val="es-MX"/>
        </w:rPr>
        <w:t xml:space="preserve">,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TOMÁS NAVARRO NERI</w:t>
      </w:r>
      <w:r w:rsidR="008C01DB">
        <w:rPr>
          <w:rFonts w:ascii="Arial" w:hAnsi="Arial" w:cs="Arial"/>
          <w:sz w:val="20"/>
          <w:szCs w:val="20"/>
          <w:lang w:val="es-MX"/>
        </w:rPr>
        <w:t xml:space="preserve">, (REGIDORES); </w:t>
      </w:r>
      <w:r w:rsidR="008C01DB">
        <w:rPr>
          <w:rFonts w:ascii="Arial" w:hAnsi="Arial" w:cs="Arial"/>
          <w:b/>
          <w:sz w:val="20"/>
          <w:szCs w:val="20"/>
          <w:lang w:val="es-MX"/>
        </w:rPr>
        <w:t>MTRA</w:t>
      </w:r>
      <w:r w:rsidR="008C01DB" w:rsidRPr="00152927">
        <w:rPr>
          <w:rFonts w:ascii="Arial" w:hAnsi="Arial" w:cs="Arial"/>
          <w:b/>
          <w:sz w:val="20"/>
          <w:szCs w:val="20"/>
          <w:lang w:val="es-MX"/>
        </w:rPr>
        <w:t>. LORENA DEL CARMEN SÁNCHEZ MUÑOZ</w:t>
      </w:r>
      <w:r w:rsidR="008C01DB">
        <w:rPr>
          <w:rFonts w:ascii="Arial" w:hAnsi="Arial" w:cs="Arial"/>
          <w:sz w:val="20"/>
          <w:szCs w:val="20"/>
          <w:lang w:val="es-MX"/>
        </w:rPr>
        <w:t xml:space="preserve">, SÍNDICO MUNICIPAL, se instala legalmente la </w:t>
      </w:r>
      <w:r w:rsidR="008C01DB">
        <w:rPr>
          <w:rFonts w:ascii="Arial" w:hAnsi="Arial" w:cs="Arial"/>
          <w:b/>
          <w:sz w:val="20"/>
          <w:szCs w:val="20"/>
          <w:lang w:val="es-MX"/>
        </w:rPr>
        <w:t xml:space="preserve">Tercera </w:t>
      </w:r>
      <w:r w:rsidR="008C01DB" w:rsidRPr="00341DED">
        <w:rPr>
          <w:rFonts w:ascii="Arial" w:hAnsi="Arial" w:cs="Arial"/>
          <w:b/>
          <w:sz w:val="20"/>
          <w:szCs w:val="20"/>
          <w:lang w:val="es-MX"/>
        </w:rPr>
        <w:t>Sesión Ordinar</w:t>
      </w:r>
      <w:r w:rsidR="008C01DB">
        <w:rPr>
          <w:rFonts w:ascii="Arial" w:hAnsi="Arial" w:cs="Arial"/>
          <w:b/>
          <w:sz w:val="20"/>
          <w:szCs w:val="20"/>
          <w:lang w:val="es-MX"/>
        </w:rPr>
        <w:t xml:space="preserve">ia </w:t>
      </w:r>
      <w:r w:rsidR="008C01DB">
        <w:rPr>
          <w:rFonts w:ascii="Arial" w:hAnsi="Arial" w:cs="Arial"/>
          <w:sz w:val="20"/>
          <w:szCs w:val="20"/>
          <w:lang w:val="es-MX"/>
        </w:rPr>
        <w:t>de Ayuntamiento, que se desarrollará al tenor del siguiente: -----------------------------------</w:t>
      </w:r>
      <w:r w:rsidR="006A5B22">
        <w:rPr>
          <w:rFonts w:ascii="Arial" w:hAnsi="Arial" w:cs="Arial"/>
          <w:sz w:val="20"/>
          <w:szCs w:val="20"/>
          <w:lang w:val="es-MX"/>
        </w:rPr>
        <w:t>--------</w:t>
      </w:r>
    </w:p>
    <w:p w:rsidR="00375779" w:rsidRPr="008C01DB" w:rsidRDefault="00375779" w:rsidP="00375779">
      <w:pPr>
        <w:jc w:val="center"/>
        <w:rPr>
          <w:rFonts w:ascii="Arial" w:hAnsi="Arial" w:cs="Arial"/>
          <w:b/>
          <w:sz w:val="20"/>
          <w:szCs w:val="20"/>
          <w:lang w:val="es-MX"/>
        </w:rPr>
      </w:pPr>
      <w:r w:rsidRPr="008C01DB">
        <w:rPr>
          <w:rFonts w:ascii="Arial" w:hAnsi="Arial" w:cs="Arial"/>
          <w:b/>
          <w:sz w:val="20"/>
          <w:szCs w:val="20"/>
          <w:lang w:val="es-MX"/>
        </w:rPr>
        <w:t>ORDEN DEL DÍA</w:t>
      </w:r>
    </w:p>
    <w:p w:rsidR="008C01DB" w:rsidRPr="008C01DB" w:rsidRDefault="008C01DB" w:rsidP="008C01DB">
      <w:pPr>
        <w:pStyle w:val="Prrafodelista"/>
        <w:numPr>
          <w:ilvl w:val="0"/>
          <w:numId w:val="9"/>
        </w:numPr>
        <w:jc w:val="both"/>
        <w:rPr>
          <w:rFonts w:ascii="Arial" w:hAnsi="Arial" w:cs="Arial"/>
          <w:sz w:val="20"/>
          <w:szCs w:val="20"/>
          <w:lang w:val="es-MX"/>
        </w:rPr>
      </w:pPr>
      <w:r w:rsidRPr="008C01DB">
        <w:rPr>
          <w:rFonts w:ascii="Arial" w:hAnsi="Arial" w:cs="Arial"/>
          <w:sz w:val="20"/>
          <w:szCs w:val="20"/>
          <w:lang w:val="es-MX"/>
        </w:rPr>
        <w:t>LISTA DE ASISTENCIA, VERIFICACIÓN DEL QUÓRUM LEGAL, Y; APROBACIÓN DEL ORDEN DEL DÍA.</w:t>
      </w:r>
    </w:p>
    <w:p w:rsidR="008C01DB" w:rsidRPr="008C01DB" w:rsidRDefault="008C01DB" w:rsidP="008C01DB">
      <w:pPr>
        <w:pStyle w:val="Prrafodelista"/>
        <w:numPr>
          <w:ilvl w:val="0"/>
          <w:numId w:val="9"/>
        </w:numPr>
        <w:jc w:val="both"/>
        <w:rPr>
          <w:rFonts w:ascii="Arial" w:hAnsi="Arial" w:cs="Arial"/>
          <w:sz w:val="20"/>
          <w:szCs w:val="20"/>
          <w:lang w:val="es-MX"/>
        </w:rPr>
      </w:pPr>
      <w:r w:rsidRPr="008C01DB">
        <w:rPr>
          <w:rFonts w:ascii="Arial" w:hAnsi="Arial" w:cs="Arial"/>
          <w:sz w:val="20"/>
          <w:szCs w:val="20"/>
          <w:lang w:val="es-MX"/>
        </w:rPr>
        <w:t>LECTURA, EN SU CASO DEBATE, Y APROBACIÓN DEL ACTA DE LA SESIÓN ANTERIOR;</w:t>
      </w:r>
    </w:p>
    <w:p w:rsidR="008C01DB" w:rsidRPr="008C01DB" w:rsidRDefault="008C01DB" w:rsidP="008C01DB">
      <w:pPr>
        <w:pStyle w:val="Prrafodelista"/>
        <w:numPr>
          <w:ilvl w:val="0"/>
          <w:numId w:val="10"/>
        </w:numPr>
        <w:jc w:val="both"/>
        <w:rPr>
          <w:rFonts w:ascii="Arial" w:hAnsi="Arial" w:cs="Arial"/>
          <w:sz w:val="20"/>
          <w:szCs w:val="20"/>
          <w:lang w:val="es-MX"/>
        </w:rPr>
      </w:pPr>
      <w:r w:rsidRPr="008C01DB">
        <w:rPr>
          <w:rFonts w:ascii="Arial" w:hAnsi="Arial" w:cs="Arial"/>
          <w:sz w:val="20"/>
          <w:szCs w:val="20"/>
          <w:lang w:val="es-MX"/>
        </w:rPr>
        <w:t>Acta número 2, correspondiente a la sesión ordinaria celebrada el día 6 de octubre de 2015.</w:t>
      </w:r>
    </w:p>
    <w:p w:rsidR="008C01DB" w:rsidRPr="008C01DB" w:rsidRDefault="008C01DB" w:rsidP="008C01DB">
      <w:pPr>
        <w:pStyle w:val="Prrafodelista"/>
        <w:numPr>
          <w:ilvl w:val="0"/>
          <w:numId w:val="9"/>
        </w:numPr>
        <w:jc w:val="both"/>
        <w:rPr>
          <w:rFonts w:ascii="Arial" w:hAnsi="Arial" w:cs="Arial"/>
          <w:sz w:val="20"/>
          <w:szCs w:val="20"/>
          <w:lang w:val="es-MX"/>
        </w:rPr>
      </w:pPr>
      <w:r w:rsidRPr="008C01DB">
        <w:rPr>
          <w:rFonts w:ascii="Arial" w:hAnsi="Arial" w:cs="Arial"/>
          <w:sz w:val="20"/>
          <w:szCs w:val="20"/>
          <w:lang w:val="es-MX"/>
        </w:rPr>
        <w:t>LECTURA Y EN SU CASO TURNO A COMISIÓN DE LAS COMUNICACIONES O PETICIONES RECIBIDAS</w:t>
      </w:r>
    </w:p>
    <w:p w:rsidR="008C01DB" w:rsidRPr="008C01DB" w:rsidRDefault="008C01DB" w:rsidP="008C01DB">
      <w:pPr>
        <w:pStyle w:val="Prrafodelista"/>
        <w:numPr>
          <w:ilvl w:val="0"/>
          <w:numId w:val="9"/>
        </w:numPr>
        <w:jc w:val="both"/>
        <w:rPr>
          <w:rFonts w:ascii="Arial" w:hAnsi="Arial" w:cs="Arial"/>
          <w:sz w:val="20"/>
          <w:szCs w:val="20"/>
          <w:lang w:val="es-MX"/>
        </w:rPr>
      </w:pPr>
      <w:r w:rsidRPr="008C01DB">
        <w:rPr>
          <w:rFonts w:ascii="Arial" w:hAnsi="Arial" w:cs="Arial"/>
          <w:sz w:val="20"/>
          <w:szCs w:val="20"/>
          <w:lang w:val="es-MX"/>
        </w:rPr>
        <w:t>PRESENTACIÓN DE INICIATIVAS Y SU TURNO A COMISIÓN EN CASO DE EXISTIR;</w:t>
      </w:r>
    </w:p>
    <w:p w:rsidR="008C01DB" w:rsidRPr="008C01DB" w:rsidRDefault="008C01DB" w:rsidP="008C01DB">
      <w:pPr>
        <w:pStyle w:val="Prrafodelista"/>
        <w:numPr>
          <w:ilvl w:val="0"/>
          <w:numId w:val="23"/>
        </w:numPr>
        <w:jc w:val="both"/>
        <w:rPr>
          <w:rFonts w:ascii="Arial" w:hAnsi="Arial" w:cs="Arial"/>
          <w:sz w:val="20"/>
          <w:szCs w:val="20"/>
          <w:lang w:val="es-MX"/>
        </w:rPr>
      </w:pPr>
      <w:r w:rsidRPr="008C01DB">
        <w:rPr>
          <w:rFonts w:ascii="Arial" w:hAnsi="Arial" w:cs="Arial"/>
          <w:sz w:val="20"/>
          <w:szCs w:val="20"/>
          <w:lang w:val="es-MX"/>
        </w:rPr>
        <w:t>Iniciativa de acuerdo presentada por el C. Presidente Municipal Ing. Gabriel Márquez Martínez, para aprobación de la convocatoria en cumplimiento a lo dispuesto en el artículo 21 del Reglamento del Gobierno y la Administración Pública del Municipio de San Miguel el Alto, Jalisco, para la designación del Juez Municipal.</w:t>
      </w:r>
    </w:p>
    <w:p w:rsidR="008C01DB" w:rsidRPr="008C01DB" w:rsidRDefault="008C01DB" w:rsidP="008C01DB">
      <w:pPr>
        <w:pStyle w:val="Prrafodelista"/>
        <w:numPr>
          <w:ilvl w:val="0"/>
          <w:numId w:val="23"/>
        </w:numPr>
        <w:jc w:val="both"/>
        <w:rPr>
          <w:rFonts w:ascii="Arial" w:hAnsi="Arial" w:cs="Arial"/>
          <w:sz w:val="20"/>
          <w:szCs w:val="20"/>
          <w:lang w:val="es-MX"/>
        </w:rPr>
      </w:pPr>
      <w:r w:rsidRPr="008C01DB">
        <w:rPr>
          <w:rFonts w:ascii="Arial" w:hAnsi="Arial" w:cs="Arial"/>
          <w:sz w:val="20"/>
          <w:szCs w:val="20"/>
          <w:lang w:val="es-MX"/>
        </w:rPr>
        <w:t>Turno a comisión de la iniciativa que presenta el C. Presidente Municipal Ing. Gabriel Márquez Martínez, para dictaminación del Inventario del Patrimonio Municipal.</w:t>
      </w:r>
    </w:p>
    <w:p w:rsidR="008C01DB" w:rsidRPr="008C01DB" w:rsidRDefault="008C01DB" w:rsidP="008C01DB">
      <w:pPr>
        <w:pStyle w:val="Prrafodelista"/>
        <w:numPr>
          <w:ilvl w:val="0"/>
          <w:numId w:val="23"/>
        </w:numPr>
        <w:jc w:val="both"/>
        <w:rPr>
          <w:rFonts w:ascii="Arial" w:hAnsi="Arial" w:cs="Arial"/>
          <w:sz w:val="20"/>
          <w:szCs w:val="20"/>
          <w:lang w:val="es-MX"/>
        </w:rPr>
      </w:pPr>
      <w:r w:rsidRPr="008C01DB">
        <w:rPr>
          <w:rFonts w:ascii="Arial" w:hAnsi="Arial" w:cs="Arial"/>
          <w:sz w:val="20"/>
          <w:szCs w:val="20"/>
          <w:lang w:val="es-MX"/>
        </w:rPr>
        <w:t>Iniciativa de acuerdo que presenta el C. Presidente Municipal Ing. Gabriel Márquez Martínez para ratificación del Consejo de Administración del Organismo Operador del SAPASMA, y en su caso toma de protesta de ciudadanos que se incorporan.</w:t>
      </w:r>
    </w:p>
    <w:p w:rsidR="008C01DB" w:rsidRPr="008C01DB" w:rsidRDefault="008C01DB" w:rsidP="008C01DB">
      <w:pPr>
        <w:pStyle w:val="Prrafodelista"/>
        <w:numPr>
          <w:ilvl w:val="0"/>
          <w:numId w:val="23"/>
        </w:numPr>
        <w:jc w:val="both"/>
        <w:rPr>
          <w:rFonts w:ascii="Arial" w:hAnsi="Arial" w:cs="Arial"/>
          <w:sz w:val="20"/>
          <w:szCs w:val="20"/>
          <w:lang w:val="es-MX"/>
        </w:rPr>
      </w:pPr>
      <w:r w:rsidRPr="008C01DB">
        <w:rPr>
          <w:rFonts w:ascii="Arial" w:hAnsi="Arial" w:cs="Arial"/>
          <w:sz w:val="20"/>
          <w:szCs w:val="20"/>
          <w:lang w:val="es-MX"/>
        </w:rPr>
        <w:t>Iniciativa de acuerdo que presenta la Síndico Municipal Mtra. Lorena del Carmen Sánchez Muñoz, a efectos de que se autoricen al Presidente Municipal, Síndico, Secretario General y Encargado de la Hacienda Municipal para la celebración y firma de los contratos que se especifican, y en su caso la cantidad económica para la erogación del pago de renta que corresponda.</w:t>
      </w:r>
    </w:p>
    <w:p w:rsidR="008C01DB" w:rsidRPr="008C01DB" w:rsidRDefault="008C01DB" w:rsidP="008C01DB">
      <w:pPr>
        <w:pStyle w:val="Prrafodelista"/>
        <w:numPr>
          <w:ilvl w:val="0"/>
          <w:numId w:val="9"/>
        </w:numPr>
        <w:jc w:val="both"/>
        <w:rPr>
          <w:rFonts w:ascii="Arial" w:hAnsi="Arial" w:cs="Arial"/>
          <w:sz w:val="20"/>
          <w:szCs w:val="20"/>
          <w:lang w:val="es-MX"/>
        </w:rPr>
      </w:pPr>
      <w:r w:rsidRPr="008C01DB">
        <w:rPr>
          <w:rFonts w:ascii="Arial" w:hAnsi="Arial" w:cs="Arial"/>
          <w:sz w:val="20"/>
          <w:szCs w:val="20"/>
          <w:lang w:val="es-MX"/>
        </w:rPr>
        <w:t>LECTURA, EN SU CASO DEBATE Y APROBACIÓN DE DICTÁMENES O PETICIONES;</w:t>
      </w:r>
    </w:p>
    <w:p w:rsidR="008C01DB" w:rsidRPr="008C01DB" w:rsidRDefault="008C01DB" w:rsidP="008C01DB">
      <w:pPr>
        <w:pStyle w:val="Prrafodelista"/>
        <w:numPr>
          <w:ilvl w:val="0"/>
          <w:numId w:val="9"/>
        </w:numPr>
        <w:jc w:val="both"/>
        <w:rPr>
          <w:rFonts w:ascii="Arial" w:hAnsi="Arial" w:cs="Arial"/>
          <w:sz w:val="20"/>
          <w:szCs w:val="20"/>
          <w:lang w:val="es-MX"/>
        </w:rPr>
      </w:pPr>
      <w:r w:rsidRPr="008C01DB">
        <w:rPr>
          <w:rFonts w:ascii="Arial" w:hAnsi="Arial" w:cs="Arial"/>
          <w:sz w:val="20"/>
          <w:szCs w:val="20"/>
          <w:lang w:val="es-MX"/>
        </w:rPr>
        <w:t>ASUNTOS VARIOS; Y</w:t>
      </w:r>
    </w:p>
    <w:p w:rsidR="008C01DB" w:rsidRPr="008C01DB" w:rsidRDefault="008C01DB" w:rsidP="008C01DB">
      <w:pPr>
        <w:pStyle w:val="Prrafodelista"/>
        <w:numPr>
          <w:ilvl w:val="0"/>
          <w:numId w:val="9"/>
        </w:numPr>
        <w:jc w:val="both"/>
        <w:rPr>
          <w:rFonts w:ascii="Arial" w:hAnsi="Arial" w:cs="Arial"/>
          <w:sz w:val="20"/>
          <w:szCs w:val="20"/>
          <w:lang w:val="es-MX"/>
        </w:rPr>
      </w:pPr>
      <w:r w:rsidRPr="008C01DB">
        <w:rPr>
          <w:rFonts w:ascii="Arial" w:hAnsi="Arial" w:cs="Arial"/>
          <w:sz w:val="20"/>
          <w:szCs w:val="20"/>
          <w:lang w:val="es-MX"/>
        </w:rPr>
        <w:t>CLAUSURA</w:t>
      </w:r>
    </w:p>
    <w:p w:rsidR="00375779" w:rsidRDefault="00375779" w:rsidP="00EA4805">
      <w:pPr>
        <w:jc w:val="both"/>
        <w:rPr>
          <w:rFonts w:ascii="Arial" w:hAnsi="Arial" w:cs="Arial"/>
          <w:sz w:val="20"/>
          <w:szCs w:val="20"/>
          <w:lang w:val="es-MX"/>
        </w:rPr>
      </w:pPr>
    </w:p>
    <w:p w:rsidR="00375779" w:rsidRPr="00F94955" w:rsidRDefault="00375779" w:rsidP="00375779">
      <w:pPr>
        <w:pStyle w:val="Prrafodelista"/>
        <w:numPr>
          <w:ilvl w:val="0"/>
          <w:numId w:val="1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375779" w:rsidRDefault="00375779" w:rsidP="00EA4805">
      <w:pPr>
        <w:jc w:val="both"/>
        <w:rPr>
          <w:rFonts w:ascii="Arial" w:hAnsi="Arial" w:cs="Arial"/>
          <w:sz w:val="20"/>
          <w:szCs w:val="20"/>
          <w:lang w:val="es-MX"/>
        </w:rPr>
      </w:pPr>
    </w:p>
    <w:p w:rsidR="0069499A" w:rsidRDefault="00375779" w:rsidP="00EA4805">
      <w:pPr>
        <w:jc w:val="both"/>
        <w:rPr>
          <w:rFonts w:ascii="Arial" w:hAnsi="Arial" w:cs="Arial"/>
          <w:sz w:val="20"/>
          <w:szCs w:val="20"/>
          <w:lang w:val="es-MX"/>
        </w:rPr>
      </w:pPr>
      <w:r>
        <w:rPr>
          <w:rFonts w:ascii="Arial" w:hAnsi="Arial" w:cs="Arial"/>
          <w:sz w:val="20"/>
          <w:szCs w:val="20"/>
          <w:lang w:val="es-MX"/>
        </w:rPr>
        <w:t>Dando comienzo al desahogo de la sesión y de acuerdo al orden del día, el Presidente Municipal Ing. Gabriel Márquez Martínez da instrucciones al Secretario General para que proceda a realizar el pase de lis</w:t>
      </w:r>
      <w:r w:rsidR="00C34426">
        <w:rPr>
          <w:rFonts w:ascii="Arial" w:hAnsi="Arial" w:cs="Arial"/>
          <w:sz w:val="20"/>
          <w:szCs w:val="20"/>
          <w:lang w:val="es-MX"/>
        </w:rPr>
        <w:t>ta, siendo este de forma nomina</w:t>
      </w:r>
      <w:r>
        <w:rPr>
          <w:rFonts w:ascii="Arial" w:hAnsi="Arial" w:cs="Arial"/>
          <w:sz w:val="20"/>
          <w:szCs w:val="20"/>
          <w:lang w:val="es-MX"/>
        </w:rPr>
        <w:t xml:space="preserve">l informa al Presidente Municipal que se encuentran </w:t>
      </w:r>
      <w:r w:rsidR="008C01DB">
        <w:rPr>
          <w:rFonts w:ascii="Arial" w:hAnsi="Arial" w:cs="Arial"/>
          <w:sz w:val="20"/>
          <w:szCs w:val="20"/>
          <w:lang w:val="es-MX"/>
        </w:rPr>
        <w:t xml:space="preserve">presentes </w:t>
      </w:r>
      <w:r w:rsidR="006A5B22">
        <w:rPr>
          <w:rFonts w:ascii="Arial" w:hAnsi="Arial" w:cs="Arial"/>
          <w:sz w:val="20"/>
          <w:szCs w:val="20"/>
          <w:lang w:val="es-MX"/>
        </w:rPr>
        <w:t>9 nueve</w:t>
      </w:r>
      <w:r w:rsidR="008C01DB">
        <w:rPr>
          <w:rFonts w:ascii="Arial" w:hAnsi="Arial" w:cs="Arial"/>
          <w:sz w:val="20"/>
          <w:szCs w:val="20"/>
          <w:lang w:val="es-MX"/>
        </w:rPr>
        <w:t xml:space="preserve"> de </w:t>
      </w:r>
      <w:r w:rsidR="00243C0B">
        <w:rPr>
          <w:rFonts w:ascii="Arial" w:hAnsi="Arial" w:cs="Arial"/>
          <w:sz w:val="20"/>
          <w:szCs w:val="20"/>
          <w:lang w:val="es-MX"/>
        </w:rPr>
        <w:t>los 11 once integra</w:t>
      </w:r>
      <w:r w:rsidR="00F94955">
        <w:rPr>
          <w:rFonts w:ascii="Arial" w:hAnsi="Arial" w:cs="Arial"/>
          <w:sz w:val="20"/>
          <w:szCs w:val="20"/>
          <w:lang w:val="es-MX"/>
        </w:rPr>
        <w:t>n</w:t>
      </w:r>
      <w:r w:rsidR="008C01DB">
        <w:rPr>
          <w:rFonts w:ascii="Arial" w:hAnsi="Arial" w:cs="Arial"/>
          <w:sz w:val="20"/>
          <w:szCs w:val="20"/>
          <w:lang w:val="es-MX"/>
        </w:rPr>
        <w:t>tes del Honorable Ayuntamiento, ausente</w:t>
      </w:r>
      <w:r w:rsidR="006A5B22">
        <w:rPr>
          <w:rFonts w:ascii="Arial" w:hAnsi="Arial" w:cs="Arial"/>
          <w:sz w:val="20"/>
          <w:szCs w:val="20"/>
          <w:lang w:val="es-MX"/>
        </w:rPr>
        <w:t>s los</w:t>
      </w:r>
      <w:r w:rsidR="008C01DB">
        <w:rPr>
          <w:rFonts w:ascii="Arial" w:hAnsi="Arial" w:cs="Arial"/>
          <w:sz w:val="20"/>
          <w:szCs w:val="20"/>
          <w:lang w:val="es-MX"/>
        </w:rPr>
        <w:t xml:space="preserve"> munícipe</w:t>
      </w:r>
      <w:r w:rsidR="006A5B22">
        <w:rPr>
          <w:rFonts w:ascii="Arial" w:hAnsi="Arial" w:cs="Arial"/>
          <w:sz w:val="20"/>
          <w:szCs w:val="20"/>
          <w:lang w:val="es-MX"/>
        </w:rPr>
        <w:t>s</w:t>
      </w:r>
      <w:r w:rsidR="008C01DB">
        <w:rPr>
          <w:rFonts w:ascii="Arial" w:hAnsi="Arial" w:cs="Arial"/>
          <w:sz w:val="20"/>
          <w:szCs w:val="20"/>
          <w:lang w:val="es-MX"/>
        </w:rPr>
        <w:t xml:space="preserve"> C. Fernando Jassiel González Gutiérrez</w:t>
      </w:r>
      <w:r w:rsidR="006A5B22">
        <w:rPr>
          <w:rFonts w:ascii="Arial" w:hAnsi="Arial" w:cs="Arial"/>
          <w:sz w:val="20"/>
          <w:szCs w:val="20"/>
          <w:lang w:val="es-MX"/>
        </w:rPr>
        <w:t xml:space="preserve"> y C. Francisco Ramos Cervantes</w:t>
      </w:r>
      <w:r w:rsidR="008C01DB">
        <w:rPr>
          <w:rFonts w:ascii="Arial" w:hAnsi="Arial" w:cs="Arial"/>
          <w:sz w:val="20"/>
          <w:szCs w:val="20"/>
          <w:lang w:val="es-MX"/>
        </w:rPr>
        <w:t>,</w:t>
      </w:r>
      <w:r w:rsidR="006A5B22">
        <w:rPr>
          <w:rFonts w:ascii="Arial" w:hAnsi="Arial" w:cs="Arial"/>
          <w:sz w:val="20"/>
          <w:szCs w:val="20"/>
          <w:lang w:val="es-MX"/>
        </w:rPr>
        <w:t xml:space="preserve"> dándose a conocer a los presentes el motivo de su ausencia, por tanto y con fundamento en lo dispuesto en el artículo 44 del Reglamento del Gobierno y la Administración Pública del Municipio de San Miguel el Alto, Jalisco, somete el Presidente Municipal Ing. Gabriel Márquez Martínez a consideración del Ayuntamiento para aprobación de la </w:t>
      </w:r>
      <w:r w:rsidR="0069499A">
        <w:rPr>
          <w:rFonts w:ascii="Arial" w:hAnsi="Arial" w:cs="Arial"/>
          <w:sz w:val="20"/>
          <w:szCs w:val="20"/>
          <w:lang w:val="es-MX"/>
        </w:rPr>
        <w:t xml:space="preserve">justificación de la </w:t>
      </w:r>
      <w:r w:rsidR="006A5B22">
        <w:rPr>
          <w:rFonts w:ascii="Arial" w:hAnsi="Arial" w:cs="Arial"/>
          <w:sz w:val="20"/>
          <w:szCs w:val="20"/>
          <w:lang w:val="es-MX"/>
        </w:rPr>
        <w:t>inasistencia de los munícipes, dando instrucciones al Secretario General para que levante la votación correspondiente, misma</w:t>
      </w:r>
      <w:r w:rsidR="008C01DB">
        <w:rPr>
          <w:rFonts w:ascii="Arial" w:hAnsi="Arial" w:cs="Arial"/>
          <w:sz w:val="20"/>
          <w:szCs w:val="20"/>
          <w:lang w:val="es-MX"/>
        </w:rPr>
        <w:t xml:space="preserve"> </w:t>
      </w:r>
      <w:r w:rsidR="0069499A">
        <w:rPr>
          <w:rFonts w:ascii="Arial" w:hAnsi="Arial" w:cs="Arial"/>
          <w:sz w:val="20"/>
          <w:szCs w:val="20"/>
          <w:lang w:val="es-MX"/>
        </w:rPr>
        <w:t>que siendo de forma económica refleja 9 nueve votos a favor, ------------------</w:t>
      </w:r>
      <w:r w:rsidR="00077C22">
        <w:rPr>
          <w:rFonts w:ascii="Arial" w:hAnsi="Arial" w:cs="Arial"/>
          <w:sz w:val="20"/>
          <w:szCs w:val="20"/>
          <w:lang w:val="es-MX"/>
        </w:rPr>
        <w:t>--------</w:t>
      </w:r>
    </w:p>
    <w:p w:rsidR="00E27C82" w:rsidRDefault="0069499A" w:rsidP="00243497">
      <w:pPr>
        <w:jc w:val="both"/>
        <w:rPr>
          <w:rFonts w:ascii="Arial" w:hAnsi="Arial" w:cs="Arial"/>
          <w:sz w:val="20"/>
          <w:szCs w:val="20"/>
          <w:lang w:val="es-MX"/>
        </w:rPr>
      </w:pPr>
      <w:r w:rsidRPr="0069499A">
        <w:rPr>
          <w:rFonts w:ascii="Arial" w:hAnsi="Arial" w:cs="Arial"/>
          <w:b/>
          <w:sz w:val="20"/>
          <w:szCs w:val="20"/>
          <w:lang w:val="es-MX"/>
        </w:rPr>
        <w:lastRenderedPageBreak/>
        <w:t>Declarando el Presidente Municipal Ing. Gabriel Márquez Martínez aprobado por unanimidad de presentes la justificación de inasistencia</w:t>
      </w:r>
      <w:r>
        <w:rPr>
          <w:rFonts w:ascii="Arial" w:hAnsi="Arial" w:cs="Arial"/>
          <w:sz w:val="20"/>
          <w:szCs w:val="20"/>
          <w:lang w:val="es-MX"/>
        </w:rPr>
        <w:t xml:space="preserve"> a esta sesión de los munícipes C. Fernando Jassiel González Gutiérrez y C. Francisco Ramos Cervantes, así mismo;  </w:t>
      </w:r>
      <w:r>
        <w:rPr>
          <w:rFonts w:ascii="Arial" w:hAnsi="Arial" w:cs="Arial"/>
          <w:b/>
          <w:sz w:val="20"/>
          <w:szCs w:val="20"/>
          <w:lang w:val="es-MX"/>
        </w:rPr>
        <w:t>de</w:t>
      </w:r>
      <w:r w:rsidR="00396062" w:rsidRPr="00396062">
        <w:rPr>
          <w:rFonts w:ascii="Arial" w:hAnsi="Arial" w:cs="Arial"/>
          <w:b/>
          <w:sz w:val="20"/>
          <w:szCs w:val="20"/>
          <w:lang w:val="es-MX"/>
        </w:rPr>
        <w:t>clara</w:t>
      </w:r>
      <w:r>
        <w:rPr>
          <w:rFonts w:ascii="Arial" w:hAnsi="Arial" w:cs="Arial"/>
          <w:b/>
          <w:sz w:val="20"/>
          <w:szCs w:val="20"/>
          <w:lang w:val="es-MX"/>
        </w:rPr>
        <w:t xml:space="preserve"> </w:t>
      </w:r>
      <w:r w:rsidR="00F94955" w:rsidRPr="00396062">
        <w:rPr>
          <w:rFonts w:ascii="Arial" w:hAnsi="Arial" w:cs="Arial"/>
          <w:b/>
          <w:sz w:val="20"/>
          <w:szCs w:val="20"/>
          <w:lang w:val="es-MX"/>
        </w:rPr>
        <w:t xml:space="preserve">la </w:t>
      </w:r>
      <w:r w:rsidR="00243C0B" w:rsidRPr="00396062">
        <w:rPr>
          <w:rFonts w:ascii="Arial" w:hAnsi="Arial" w:cs="Arial"/>
          <w:b/>
          <w:sz w:val="20"/>
          <w:szCs w:val="20"/>
          <w:lang w:val="es-MX"/>
        </w:rPr>
        <w:t>existencia del quórum legal</w:t>
      </w:r>
      <w:r w:rsidR="00243C0B">
        <w:rPr>
          <w:rFonts w:ascii="Arial" w:hAnsi="Arial" w:cs="Arial"/>
          <w:sz w:val="20"/>
          <w:szCs w:val="20"/>
          <w:lang w:val="es-MX"/>
        </w:rPr>
        <w:t xml:space="preserve">, para llevar a cabo la Sesión, </w:t>
      </w:r>
      <w:r w:rsidR="00A66ECE">
        <w:rPr>
          <w:rFonts w:ascii="Arial" w:hAnsi="Arial" w:cs="Arial"/>
          <w:sz w:val="20"/>
          <w:szCs w:val="20"/>
          <w:lang w:val="es-MX"/>
        </w:rPr>
        <w:t>siendo válidos todos y cada uno</w:t>
      </w:r>
      <w:r w:rsidR="00243C0B">
        <w:rPr>
          <w:rFonts w:ascii="Arial" w:hAnsi="Arial" w:cs="Arial"/>
          <w:sz w:val="20"/>
          <w:szCs w:val="20"/>
          <w:lang w:val="es-MX"/>
        </w:rPr>
        <w:t xml:space="preserve"> de los acuerdos que en ésta se tomen. </w:t>
      </w:r>
      <w:r>
        <w:rPr>
          <w:rFonts w:ascii="Arial" w:hAnsi="Arial" w:cs="Arial"/>
          <w:sz w:val="20"/>
          <w:szCs w:val="20"/>
          <w:lang w:val="es-MX"/>
        </w:rPr>
        <w:t>Seguidamente se p</w:t>
      </w:r>
      <w:r w:rsidR="00243C0B">
        <w:rPr>
          <w:rFonts w:ascii="Arial" w:hAnsi="Arial" w:cs="Arial"/>
          <w:sz w:val="20"/>
          <w:szCs w:val="20"/>
          <w:lang w:val="es-MX"/>
        </w:rPr>
        <w:t>on</w:t>
      </w:r>
      <w:r>
        <w:rPr>
          <w:rFonts w:ascii="Arial" w:hAnsi="Arial" w:cs="Arial"/>
          <w:sz w:val="20"/>
          <w:szCs w:val="20"/>
          <w:lang w:val="es-MX"/>
        </w:rPr>
        <w:t xml:space="preserve">e </w:t>
      </w:r>
      <w:r w:rsidR="00243C0B">
        <w:rPr>
          <w:rFonts w:ascii="Arial" w:hAnsi="Arial" w:cs="Arial"/>
          <w:sz w:val="20"/>
          <w:szCs w:val="20"/>
          <w:lang w:val="es-MX"/>
        </w:rPr>
        <w:t xml:space="preserve">a consideración </w:t>
      </w:r>
      <w:r>
        <w:rPr>
          <w:rFonts w:ascii="Arial" w:hAnsi="Arial" w:cs="Arial"/>
          <w:sz w:val="20"/>
          <w:szCs w:val="20"/>
          <w:lang w:val="es-MX"/>
        </w:rPr>
        <w:t xml:space="preserve">del Pleno </w:t>
      </w:r>
      <w:r w:rsidR="00243C0B">
        <w:rPr>
          <w:rFonts w:ascii="Arial" w:hAnsi="Arial" w:cs="Arial"/>
          <w:sz w:val="20"/>
          <w:szCs w:val="20"/>
          <w:lang w:val="es-MX"/>
        </w:rPr>
        <w:t xml:space="preserve">el </w:t>
      </w:r>
      <w:r w:rsidR="00243C0B" w:rsidRPr="00171E04">
        <w:rPr>
          <w:rFonts w:ascii="Arial" w:hAnsi="Arial" w:cs="Arial"/>
          <w:b/>
          <w:sz w:val="20"/>
          <w:szCs w:val="20"/>
          <w:lang w:val="es-MX"/>
        </w:rPr>
        <w:t>orden del día</w:t>
      </w:r>
      <w:r w:rsidR="00243C0B">
        <w:rPr>
          <w:rFonts w:ascii="Arial" w:hAnsi="Arial" w:cs="Arial"/>
          <w:sz w:val="20"/>
          <w:szCs w:val="20"/>
          <w:lang w:val="es-MX"/>
        </w:rPr>
        <w:t>,</w:t>
      </w:r>
      <w:r w:rsidR="00C34426">
        <w:rPr>
          <w:rFonts w:ascii="Arial" w:hAnsi="Arial" w:cs="Arial"/>
          <w:sz w:val="20"/>
          <w:szCs w:val="20"/>
          <w:lang w:val="es-MX"/>
        </w:rPr>
        <w:t xml:space="preserve"> propuesto para esta sesión, y para su aprobación indica el Presidente Municipal al Secretario General realizar la votación, </w:t>
      </w:r>
      <w:r w:rsidR="00E27C82">
        <w:rPr>
          <w:rFonts w:ascii="Arial" w:hAnsi="Arial" w:cs="Arial"/>
          <w:sz w:val="20"/>
          <w:szCs w:val="20"/>
          <w:lang w:val="es-MX"/>
        </w:rPr>
        <w:t>siendo ésta de forma económica</w:t>
      </w:r>
      <w:r w:rsidR="001A4327">
        <w:rPr>
          <w:rFonts w:ascii="Arial" w:hAnsi="Arial" w:cs="Arial"/>
          <w:sz w:val="20"/>
          <w:szCs w:val="20"/>
          <w:lang w:val="es-MX"/>
        </w:rPr>
        <w:t xml:space="preserve">, se informa a la Presidencia que se han reflejado </w:t>
      </w:r>
      <w:r>
        <w:rPr>
          <w:rFonts w:ascii="Arial" w:hAnsi="Arial" w:cs="Arial"/>
          <w:sz w:val="20"/>
          <w:szCs w:val="20"/>
          <w:lang w:val="es-MX"/>
        </w:rPr>
        <w:t>9 nueve</w:t>
      </w:r>
      <w:r w:rsidR="00E27C82">
        <w:rPr>
          <w:rFonts w:ascii="Arial" w:hAnsi="Arial" w:cs="Arial"/>
          <w:sz w:val="20"/>
          <w:szCs w:val="20"/>
          <w:lang w:val="es-MX"/>
        </w:rPr>
        <w:t xml:space="preserve"> votos a favor, ------------------------------------</w:t>
      </w:r>
      <w:r w:rsidR="00077C22">
        <w:rPr>
          <w:rFonts w:ascii="Arial" w:hAnsi="Arial" w:cs="Arial"/>
          <w:sz w:val="20"/>
          <w:szCs w:val="20"/>
          <w:lang w:val="es-MX"/>
        </w:rPr>
        <w:t>-----------------------------------------------------</w:t>
      </w:r>
    </w:p>
    <w:p w:rsidR="00E27C82" w:rsidRDefault="00E27C82" w:rsidP="0024349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 xml:space="preserve">Ing. Gabriel Márquez Martínez, aprobado por unanimidad </w:t>
      </w:r>
      <w:r w:rsidR="0069499A">
        <w:rPr>
          <w:rFonts w:ascii="Arial" w:hAnsi="Arial" w:cs="Arial"/>
          <w:b/>
          <w:sz w:val="20"/>
          <w:szCs w:val="20"/>
          <w:lang w:val="es-MX"/>
        </w:rPr>
        <w:t xml:space="preserve">de presentes </w:t>
      </w:r>
      <w:r w:rsidRPr="00E27C82">
        <w:rPr>
          <w:rFonts w:ascii="Arial" w:hAnsi="Arial" w:cs="Arial"/>
          <w:b/>
          <w:sz w:val="20"/>
          <w:szCs w:val="20"/>
          <w:lang w:val="es-MX"/>
        </w:rPr>
        <w:t>el Orden del Día para esta sesi</w:t>
      </w:r>
      <w:r>
        <w:rPr>
          <w:rFonts w:ascii="Arial" w:hAnsi="Arial" w:cs="Arial"/>
          <w:b/>
          <w:sz w:val="20"/>
          <w:szCs w:val="20"/>
          <w:lang w:val="es-MX"/>
        </w:rPr>
        <w:t xml:space="preserve">ón de Ayuntamiento, </w:t>
      </w:r>
      <w:r w:rsidR="0069499A">
        <w:rPr>
          <w:rFonts w:ascii="Arial" w:hAnsi="Arial" w:cs="Arial"/>
          <w:sz w:val="20"/>
          <w:szCs w:val="20"/>
          <w:lang w:val="es-MX"/>
        </w:rPr>
        <w:t xml:space="preserve">desahogándose así el </w:t>
      </w:r>
      <w:r>
        <w:rPr>
          <w:rFonts w:ascii="Arial" w:hAnsi="Arial" w:cs="Arial"/>
          <w:sz w:val="20"/>
          <w:szCs w:val="20"/>
          <w:lang w:val="es-MX"/>
        </w:rPr>
        <w:t>punto I. ------------------------------------------------</w:t>
      </w:r>
      <w:r w:rsidR="00077C22">
        <w:rPr>
          <w:rFonts w:ascii="Arial" w:hAnsi="Arial" w:cs="Arial"/>
          <w:sz w:val="20"/>
          <w:szCs w:val="20"/>
          <w:lang w:val="es-MX"/>
        </w:rPr>
        <w:t>----------------------------</w:t>
      </w:r>
    </w:p>
    <w:p w:rsidR="00E27C82" w:rsidRDefault="00E27C82" w:rsidP="00243497">
      <w:pPr>
        <w:jc w:val="both"/>
        <w:rPr>
          <w:rFonts w:ascii="Arial" w:hAnsi="Arial" w:cs="Arial"/>
          <w:sz w:val="20"/>
          <w:szCs w:val="20"/>
          <w:lang w:val="es-MX"/>
        </w:rPr>
      </w:pPr>
    </w:p>
    <w:p w:rsidR="00C34426" w:rsidRPr="00920DAE" w:rsidRDefault="00C34426" w:rsidP="00920DAE">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C34426" w:rsidRDefault="00C34426" w:rsidP="00243497">
      <w:pPr>
        <w:jc w:val="both"/>
        <w:rPr>
          <w:rFonts w:ascii="Arial" w:hAnsi="Arial" w:cs="Arial"/>
          <w:sz w:val="20"/>
          <w:szCs w:val="20"/>
          <w:lang w:val="es-MX"/>
        </w:rPr>
      </w:pPr>
    </w:p>
    <w:p w:rsidR="00C34426" w:rsidRDefault="003C601F" w:rsidP="00243497">
      <w:pPr>
        <w:jc w:val="both"/>
        <w:rPr>
          <w:rFonts w:ascii="Arial" w:hAnsi="Arial" w:cs="Arial"/>
          <w:sz w:val="20"/>
          <w:szCs w:val="20"/>
          <w:lang w:val="es-MX"/>
        </w:rPr>
      </w:pPr>
      <w:r>
        <w:rPr>
          <w:rFonts w:ascii="Arial" w:hAnsi="Arial" w:cs="Arial"/>
          <w:sz w:val="20"/>
          <w:szCs w:val="20"/>
          <w:lang w:val="es-MX"/>
        </w:rPr>
        <w:t xml:space="preserve">Punto II segundo del orden del día, el Presidente Municipal </w:t>
      </w:r>
      <w:r w:rsidR="005D2464">
        <w:rPr>
          <w:rFonts w:ascii="Arial" w:hAnsi="Arial" w:cs="Arial"/>
          <w:sz w:val="20"/>
          <w:szCs w:val="20"/>
          <w:lang w:val="es-MX"/>
        </w:rPr>
        <w:t>Ing. Gabriel Márquez Martínez</w:t>
      </w:r>
      <w:r w:rsidR="00C34426">
        <w:rPr>
          <w:rFonts w:ascii="Arial" w:hAnsi="Arial" w:cs="Arial"/>
          <w:sz w:val="20"/>
          <w:szCs w:val="20"/>
          <w:lang w:val="es-MX"/>
        </w:rPr>
        <w:t xml:space="preserve"> </w:t>
      </w:r>
      <w:r>
        <w:rPr>
          <w:rFonts w:ascii="Arial" w:hAnsi="Arial" w:cs="Arial"/>
          <w:sz w:val="20"/>
          <w:szCs w:val="20"/>
          <w:lang w:val="es-MX"/>
        </w:rPr>
        <w:t xml:space="preserve">somete a consideración del Cuerpo Colegiado </w:t>
      </w:r>
      <w:r w:rsidR="00C34426">
        <w:rPr>
          <w:rFonts w:ascii="Arial" w:hAnsi="Arial" w:cs="Arial"/>
          <w:sz w:val="20"/>
          <w:szCs w:val="20"/>
          <w:lang w:val="es-MX"/>
        </w:rPr>
        <w:t xml:space="preserve">el Acta de Ayuntamiento número </w:t>
      </w:r>
      <w:r w:rsidR="001A4327">
        <w:rPr>
          <w:rFonts w:ascii="Arial" w:hAnsi="Arial" w:cs="Arial"/>
          <w:sz w:val="20"/>
          <w:szCs w:val="20"/>
          <w:lang w:val="es-MX"/>
        </w:rPr>
        <w:t>2 dos</w:t>
      </w:r>
      <w:r w:rsidR="00C34426">
        <w:rPr>
          <w:rFonts w:ascii="Arial" w:hAnsi="Arial" w:cs="Arial"/>
          <w:sz w:val="20"/>
          <w:szCs w:val="20"/>
          <w:lang w:val="es-MX"/>
        </w:rPr>
        <w:t xml:space="preserve">, correspondiente a la sesión ordinaria celebrada el día </w:t>
      </w:r>
      <w:r w:rsidR="001A4327">
        <w:rPr>
          <w:rFonts w:ascii="Arial" w:hAnsi="Arial" w:cs="Arial"/>
          <w:sz w:val="20"/>
          <w:szCs w:val="20"/>
          <w:lang w:val="es-MX"/>
        </w:rPr>
        <w:t>6 seis</w:t>
      </w:r>
      <w:r w:rsidR="00C34426">
        <w:rPr>
          <w:rFonts w:ascii="Arial" w:hAnsi="Arial" w:cs="Arial"/>
          <w:sz w:val="20"/>
          <w:szCs w:val="20"/>
          <w:lang w:val="es-MX"/>
        </w:rPr>
        <w:t xml:space="preserve">  de oc</w:t>
      </w:r>
      <w:r w:rsidR="0069499A">
        <w:rPr>
          <w:rFonts w:ascii="Arial" w:hAnsi="Arial" w:cs="Arial"/>
          <w:sz w:val="20"/>
          <w:szCs w:val="20"/>
          <w:lang w:val="es-MX"/>
        </w:rPr>
        <w:t xml:space="preserve">tubre de 2015 dos mil quince. </w:t>
      </w:r>
      <w:r w:rsidR="00C34426">
        <w:rPr>
          <w:rFonts w:ascii="Arial" w:hAnsi="Arial" w:cs="Arial"/>
          <w:sz w:val="20"/>
          <w:szCs w:val="20"/>
          <w:lang w:val="es-MX"/>
        </w:rPr>
        <w:t>Instruyéndose  al Secretario General del Ayuntamiento para que realice lo conducente al desahogo de este punto y este a su vez exhorta a los munícipes manifiesten las correcciones que a su consideración debiera</w:t>
      </w:r>
      <w:r w:rsidR="001A4327">
        <w:rPr>
          <w:rFonts w:ascii="Arial" w:hAnsi="Arial" w:cs="Arial"/>
          <w:sz w:val="20"/>
          <w:szCs w:val="20"/>
          <w:lang w:val="es-MX"/>
        </w:rPr>
        <w:t>n</w:t>
      </w:r>
      <w:r w:rsidR="00873667">
        <w:rPr>
          <w:rFonts w:ascii="Arial" w:hAnsi="Arial" w:cs="Arial"/>
          <w:sz w:val="20"/>
          <w:szCs w:val="20"/>
          <w:lang w:val="es-MX"/>
        </w:rPr>
        <w:t xml:space="preserve"> hacerse al acta,</w:t>
      </w:r>
      <w:r w:rsidR="001A4327">
        <w:rPr>
          <w:rFonts w:ascii="Arial" w:hAnsi="Arial" w:cs="Arial"/>
          <w:sz w:val="20"/>
          <w:szCs w:val="20"/>
          <w:lang w:val="es-MX"/>
        </w:rPr>
        <w:t xml:space="preserve"> una vez puntualizadas éstas, </w:t>
      </w:r>
      <w:r w:rsidR="00C34426">
        <w:rPr>
          <w:rFonts w:ascii="Arial" w:hAnsi="Arial" w:cs="Arial"/>
          <w:sz w:val="20"/>
          <w:szCs w:val="20"/>
          <w:lang w:val="es-MX"/>
        </w:rPr>
        <w:t xml:space="preserve">se somete a consideración del pleno del Ayuntamiento para su aprobación, </w:t>
      </w:r>
      <w:r w:rsidR="001A4327">
        <w:rPr>
          <w:rFonts w:ascii="Arial" w:hAnsi="Arial" w:cs="Arial"/>
          <w:sz w:val="20"/>
          <w:szCs w:val="20"/>
          <w:lang w:val="es-MX"/>
        </w:rPr>
        <w:t xml:space="preserve">indicándose al Secretario General realizar la votación correspondiente, la cual de forma </w:t>
      </w:r>
      <w:r w:rsidR="00C34426">
        <w:rPr>
          <w:rFonts w:ascii="Arial" w:hAnsi="Arial" w:cs="Arial"/>
          <w:sz w:val="20"/>
          <w:szCs w:val="20"/>
          <w:lang w:val="es-MX"/>
        </w:rPr>
        <w:t xml:space="preserve">económica </w:t>
      </w:r>
      <w:r w:rsidR="001A4327">
        <w:rPr>
          <w:rFonts w:ascii="Arial" w:hAnsi="Arial" w:cs="Arial"/>
          <w:sz w:val="20"/>
          <w:szCs w:val="20"/>
          <w:lang w:val="es-MX"/>
        </w:rPr>
        <w:t xml:space="preserve">arroja </w:t>
      </w:r>
      <w:r w:rsidR="00873667">
        <w:rPr>
          <w:rFonts w:ascii="Arial" w:hAnsi="Arial" w:cs="Arial"/>
          <w:sz w:val="20"/>
          <w:szCs w:val="20"/>
          <w:lang w:val="es-MX"/>
        </w:rPr>
        <w:t>9 nueve</w:t>
      </w:r>
      <w:r w:rsidR="001A4327">
        <w:rPr>
          <w:rFonts w:ascii="Arial" w:hAnsi="Arial" w:cs="Arial"/>
          <w:sz w:val="20"/>
          <w:szCs w:val="20"/>
          <w:lang w:val="es-MX"/>
        </w:rPr>
        <w:t xml:space="preserve"> vot</w:t>
      </w:r>
      <w:r w:rsidR="00C34426">
        <w:rPr>
          <w:rFonts w:ascii="Arial" w:hAnsi="Arial" w:cs="Arial"/>
          <w:sz w:val="20"/>
          <w:szCs w:val="20"/>
          <w:lang w:val="es-MX"/>
        </w:rPr>
        <w:t>os a favor</w:t>
      </w:r>
      <w:r w:rsidR="001A4327">
        <w:rPr>
          <w:rFonts w:ascii="Arial" w:hAnsi="Arial" w:cs="Arial"/>
          <w:sz w:val="20"/>
          <w:szCs w:val="20"/>
          <w:lang w:val="es-MX"/>
        </w:rPr>
        <w:t>, informándose al C. Presidente Municipal</w:t>
      </w:r>
      <w:r w:rsidR="00C34426">
        <w:rPr>
          <w:rFonts w:ascii="Arial" w:hAnsi="Arial" w:cs="Arial"/>
          <w:sz w:val="20"/>
          <w:szCs w:val="20"/>
          <w:lang w:val="es-MX"/>
        </w:rPr>
        <w:t>.--</w:t>
      </w:r>
      <w:r w:rsidR="00077C22">
        <w:rPr>
          <w:rFonts w:ascii="Arial" w:hAnsi="Arial" w:cs="Arial"/>
          <w:sz w:val="20"/>
          <w:szCs w:val="20"/>
          <w:lang w:val="es-MX"/>
        </w:rPr>
        <w:t>-----------------------------------------------------------------------------------------------------</w:t>
      </w:r>
    </w:p>
    <w:p w:rsidR="00C34426" w:rsidRPr="001A4327" w:rsidRDefault="00C34426" w:rsidP="0024349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Pr>
          <w:rFonts w:ascii="Arial" w:hAnsi="Arial" w:cs="Arial"/>
          <w:b/>
          <w:sz w:val="20"/>
          <w:szCs w:val="20"/>
          <w:lang w:val="es-MX"/>
        </w:rPr>
        <w:t xml:space="preserve"> por unanimidad</w:t>
      </w:r>
      <w:r w:rsidRPr="00070F11">
        <w:rPr>
          <w:rFonts w:ascii="Arial" w:hAnsi="Arial" w:cs="Arial"/>
          <w:b/>
          <w:sz w:val="20"/>
          <w:szCs w:val="20"/>
          <w:lang w:val="es-MX"/>
        </w:rPr>
        <w:t xml:space="preserve"> </w:t>
      </w:r>
      <w:r w:rsidR="007B0A01">
        <w:rPr>
          <w:rFonts w:ascii="Arial" w:hAnsi="Arial" w:cs="Arial"/>
          <w:b/>
          <w:sz w:val="20"/>
          <w:szCs w:val="20"/>
          <w:lang w:val="es-MX"/>
        </w:rPr>
        <w:t xml:space="preserve">de presentes </w:t>
      </w:r>
      <w:r w:rsidRPr="00070F11">
        <w:rPr>
          <w:rFonts w:ascii="Arial" w:hAnsi="Arial" w:cs="Arial"/>
          <w:b/>
          <w:sz w:val="20"/>
          <w:szCs w:val="20"/>
          <w:lang w:val="es-MX"/>
        </w:rPr>
        <w:t xml:space="preserve">el Acta número </w:t>
      </w:r>
      <w:r w:rsidR="001A4327">
        <w:rPr>
          <w:rFonts w:ascii="Arial" w:hAnsi="Arial" w:cs="Arial"/>
          <w:b/>
          <w:sz w:val="20"/>
          <w:szCs w:val="20"/>
          <w:lang w:val="es-MX"/>
        </w:rPr>
        <w:t>2</w:t>
      </w:r>
      <w:r w:rsidRPr="00070F11">
        <w:rPr>
          <w:rFonts w:ascii="Arial" w:hAnsi="Arial" w:cs="Arial"/>
          <w:b/>
          <w:sz w:val="20"/>
          <w:szCs w:val="20"/>
          <w:lang w:val="es-MX"/>
        </w:rPr>
        <w:t xml:space="preserve"> de </w:t>
      </w:r>
      <w:r w:rsidR="00873667">
        <w:rPr>
          <w:rFonts w:ascii="Arial" w:hAnsi="Arial" w:cs="Arial"/>
          <w:b/>
          <w:sz w:val="20"/>
          <w:szCs w:val="20"/>
          <w:lang w:val="es-MX"/>
        </w:rPr>
        <w:t xml:space="preserve">la </w:t>
      </w:r>
      <w:r w:rsidRPr="00070F11">
        <w:rPr>
          <w:rFonts w:ascii="Arial" w:hAnsi="Arial" w:cs="Arial"/>
          <w:b/>
          <w:sz w:val="20"/>
          <w:szCs w:val="20"/>
          <w:lang w:val="es-MX"/>
        </w:rPr>
        <w:t>Sesión Ordinaria</w:t>
      </w:r>
      <w:r w:rsidR="00873667">
        <w:rPr>
          <w:rFonts w:ascii="Arial" w:hAnsi="Arial" w:cs="Arial"/>
          <w:b/>
          <w:sz w:val="20"/>
          <w:szCs w:val="20"/>
          <w:lang w:val="es-MX"/>
        </w:rPr>
        <w:t xml:space="preserve"> anterior</w:t>
      </w:r>
      <w:r>
        <w:rPr>
          <w:rFonts w:ascii="Arial" w:hAnsi="Arial" w:cs="Arial"/>
          <w:b/>
          <w:sz w:val="20"/>
          <w:szCs w:val="20"/>
          <w:lang w:val="es-MX"/>
        </w:rPr>
        <w:t xml:space="preserve">. </w:t>
      </w:r>
      <w:r w:rsidRPr="001A4327">
        <w:rPr>
          <w:rFonts w:ascii="Arial" w:hAnsi="Arial" w:cs="Arial"/>
          <w:sz w:val="20"/>
          <w:szCs w:val="20"/>
          <w:lang w:val="es-MX"/>
        </w:rPr>
        <w:t>------------</w:t>
      </w:r>
    </w:p>
    <w:p w:rsidR="00C34426" w:rsidRDefault="00C34426" w:rsidP="00243497">
      <w:pPr>
        <w:jc w:val="both"/>
        <w:rPr>
          <w:rFonts w:ascii="Arial" w:hAnsi="Arial" w:cs="Arial"/>
          <w:b/>
          <w:sz w:val="20"/>
          <w:szCs w:val="20"/>
          <w:lang w:val="es-MX"/>
        </w:rPr>
      </w:pPr>
    </w:p>
    <w:p w:rsidR="00234500" w:rsidRPr="00920DAE" w:rsidRDefault="00234500" w:rsidP="00920DAE">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LECTURA Y EN SU CASO TURNO A COMISION DE LAS COMUNICACIONES O PETICIONES RECIBIDAS.</w:t>
      </w:r>
    </w:p>
    <w:p w:rsidR="00234500" w:rsidRDefault="00234500" w:rsidP="00234500">
      <w:pPr>
        <w:jc w:val="both"/>
        <w:rPr>
          <w:rFonts w:ascii="Arial" w:hAnsi="Arial" w:cs="Arial"/>
          <w:sz w:val="20"/>
          <w:szCs w:val="20"/>
          <w:lang w:val="es-MX"/>
        </w:rPr>
      </w:pPr>
    </w:p>
    <w:p w:rsidR="00234500" w:rsidRDefault="00234500" w:rsidP="00234500">
      <w:pPr>
        <w:jc w:val="both"/>
        <w:rPr>
          <w:rFonts w:ascii="Arial" w:hAnsi="Arial" w:cs="Arial"/>
          <w:sz w:val="20"/>
          <w:szCs w:val="20"/>
          <w:lang w:val="es-MX"/>
        </w:rPr>
      </w:pPr>
      <w:r>
        <w:rPr>
          <w:rFonts w:ascii="Arial" w:hAnsi="Arial" w:cs="Arial"/>
          <w:sz w:val="20"/>
          <w:szCs w:val="20"/>
          <w:lang w:val="es-MX"/>
        </w:rPr>
        <w:t xml:space="preserve">No habiendo asuntos que tratar en este punto, el Presidente Municipal Ing. Gabriel Márquez Martínez </w:t>
      </w:r>
      <w:r w:rsidR="00C6083E">
        <w:rPr>
          <w:rFonts w:ascii="Arial" w:hAnsi="Arial" w:cs="Arial"/>
          <w:sz w:val="20"/>
          <w:szCs w:val="20"/>
          <w:lang w:val="es-MX"/>
        </w:rPr>
        <w:t xml:space="preserve">lo </w:t>
      </w:r>
      <w:r>
        <w:rPr>
          <w:rFonts w:ascii="Arial" w:hAnsi="Arial" w:cs="Arial"/>
          <w:sz w:val="20"/>
          <w:szCs w:val="20"/>
          <w:lang w:val="es-MX"/>
        </w:rPr>
        <w:t>declara desahogado y posteriormente, instruye al Secretario General para que proceda con los puntos subsecuentes que constituyen el orden del día.-</w:t>
      </w:r>
    </w:p>
    <w:p w:rsidR="00920DAE" w:rsidRDefault="00920DAE" w:rsidP="00234500">
      <w:pPr>
        <w:jc w:val="both"/>
        <w:rPr>
          <w:rFonts w:ascii="Arial" w:hAnsi="Arial" w:cs="Arial"/>
          <w:sz w:val="20"/>
          <w:szCs w:val="20"/>
          <w:lang w:val="es-MX"/>
        </w:rPr>
      </w:pPr>
    </w:p>
    <w:p w:rsidR="00234500" w:rsidRPr="00920DAE" w:rsidRDefault="00234500" w:rsidP="00920DAE">
      <w:pPr>
        <w:pStyle w:val="Prrafodelista"/>
        <w:numPr>
          <w:ilvl w:val="0"/>
          <w:numId w:val="20"/>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234500" w:rsidRDefault="00234500" w:rsidP="00234500">
      <w:pPr>
        <w:jc w:val="both"/>
        <w:rPr>
          <w:rFonts w:ascii="Arial" w:hAnsi="Arial" w:cs="Arial"/>
          <w:sz w:val="20"/>
          <w:szCs w:val="20"/>
          <w:lang w:val="es-MX"/>
        </w:rPr>
      </w:pPr>
    </w:p>
    <w:p w:rsidR="006A5CCF" w:rsidRDefault="007B358F" w:rsidP="006A5CCF">
      <w:pPr>
        <w:jc w:val="both"/>
        <w:rPr>
          <w:rFonts w:ascii="Arial" w:hAnsi="Arial" w:cs="Arial"/>
          <w:sz w:val="20"/>
          <w:szCs w:val="20"/>
          <w:lang w:val="es-MX"/>
        </w:rPr>
      </w:pPr>
      <w:r>
        <w:rPr>
          <w:rFonts w:ascii="Arial" w:hAnsi="Arial" w:cs="Arial"/>
          <w:sz w:val="20"/>
          <w:szCs w:val="20"/>
          <w:lang w:val="es-MX"/>
        </w:rPr>
        <w:t>A</w:t>
      </w:r>
      <w:r w:rsidR="00234500">
        <w:rPr>
          <w:rFonts w:ascii="Arial" w:hAnsi="Arial" w:cs="Arial"/>
          <w:sz w:val="20"/>
          <w:szCs w:val="20"/>
          <w:lang w:val="es-MX"/>
        </w:rPr>
        <w:t xml:space="preserve">.- </w:t>
      </w:r>
      <w:r w:rsidR="00E55AE8">
        <w:rPr>
          <w:rFonts w:ascii="Arial" w:hAnsi="Arial" w:cs="Arial"/>
          <w:sz w:val="20"/>
          <w:szCs w:val="20"/>
          <w:lang w:val="es-MX"/>
        </w:rPr>
        <w:t>E</w:t>
      </w:r>
      <w:r w:rsidR="00234500">
        <w:rPr>
          <w:rFonts w:ascii="Arial" w:hAnsi="Arial" w:cs="Arial"/>
          <w:sz w:val="20"/>
          <w:szCs w:val="20"/>
          <w:lang w:val="es-MX"/>
        </w:rPr>
        <w:t>l Presidente Municipal Ing. Gabriel Márquez Martínez</w:t>
      </w:r>
      <w:r w:rsidR="00E55AE8">
        <w:rPr>
          <w:rFonts w:ascii="Arial" w:hAnsi="Arial" w:cs="Arial"/>
          <w:sz w:val="20"/>
          <w:szCs w:val="20"/>
          <w:lang w:val="es-MX"/>
        </w:rPr>
        <w:t xml:space="preserve">, </w:t>
      </w:r>
      <w:r w:rsidR="00234500">
        <w:rPr>
          <w:rFonts w:ascii="Arial" w:hAnsi="Arial" w:cs="Arial"/>
          <w:sz w:val="20"/>
          <w:szCs w:val="20"/>
          <w:lang w:val="es-MX"/>
        </w:rPr>
        <w:t xml:space="preserve"> </w:t>
      </w:r>
      <w:r w:rsidR="006A5CCF">
        <w:rPr>
          <w:rFonts w:ascii="Arial" w:hAnsi="Arial" w:cs="Arial"/>
          <w:sz w:val="20"/>
          <w:szCs w:val="20"/>
          <w:lang w:val="es-MX"/>
        </w:rPr>
        <w:t xml:space="preserve">presenta la iniciativa a través de la cual propone al Ayuntamiento la validación de la  Convocatoria que en acatamiento a lo dispuesto en el artículo 20 del Reglamento del Gobierno y la Administración Pública del Municipio de San Miguel el Alto, Jalisco se publicará </w:t>
      </w:r>
      <w:r w:rsidR="005C2008">
        <w:rPr>
          <w:rFonts w:ascii="Arial" w:hAnsi="Arial" w:cs="Arial"/>
          <w:sz w:val="20"/>
          <w:szCs w:val="20"/>
          <w:lang w:val="es-MX"/>
        </w:rPr>
        <w:t>p</w:t>
      </w:r>
      <w:r w:rsidR="006A5CCF">
        <w:rPr>
          <w:rFonts w:ascii="Arial" w:hAnsi="Arial" w:cs="Arial"/>
          <w:sz w:val="20"/>
          <w:szCs w:val="20"/>
          <w:lang w:val="es-MX"/>
        </w:rPr>
        <w:t>a</w:t>
      </w:r>
      <w:r w:rsidR="005C2008">
        <w:rPr>
          <w:rFonts w:ascii="Arial" w:hAnsi="Arial" w:cs="Arial"/>
          <w:sz w:val="20"/>
          <w:szCs w:val="20"/>
          <w:lang w:val="es-MX"/>
        </w:rPr>
        <w:t>ra</w:t>
      </w:r>
      <w:r w:rsidR="006A5CCF">
        <w:rPr>
          <w:rFonts w:ascii="Arial" w:hAnsi="Arial" w:cs="Arial"/>
          <w:sz w:val="20"/>
          <w:szCs w:val="20"/>
          <w:lang w:val="es-MX"/>
        </w:rPr>
        <w:t xml:space="preserve"> los habitantes del municipio quienes deseen desempeñar el cargo de Juez Municipal, para la designación de éste. </w:t>
      </w:r>
      <w:r w:rsidR="005C2008">
        <w:rPr>
          <w:rFonts w:ascii="Arial" w:hAnsi="Arial" w:cs="Arial"/>
          <w:sz w:val="20"/>
          <w:szCs w:val="20"/>
          <w:lang w:val="es-MX"/>
        </w:rPr>
        <w:t>En el análisis, refiere el Munícipe Dr. Luís Alfonso Navarro Trujillo el deber del Ayuntamiento de actuar siempre en apego a lo dispuesto en los diversos reglamentos que nos rigen; en este mismo sentido el Presidente Municipal Ing. Gabriel Márquez Martínez manifiesta que las decisiones que se tomen deben ser y serán en apego a la legalidad. Una vez analizado y discutido, lo somete el Presidente Municipal a consideración del Ayuntamiento y para su aprobación, da instrucciones al Secretario General para que proceda a levantar la votación correspondiente, la cual siendo de forma económica refleja 9 nueve votos a favor, ---------------------------</w:t>
      </w:r>
      <w:r w:rsidR="008D5E72">
        <w:rPr>
          <w:rFonts w:ascii="Arial" w:hAnsi="Arial" w:cs="Arial"/>
          <w:sz w:val="20"/>
          <w:szCs w:val="20"/>
          <w:lang w:val="es-MX"/>
        </w:rPr>
        <w:t>------------------------------------------------------</w:t>
      </w:r>
      <w:r w:rsidR="00077C22">
        <w:rPr>
          <w:rFonts w:ascii="Arial" w:hAnsi="Arial" w:cs="Arial"/>
          <w:sz w:val="20"/>
          <w:szCs w:val="20"/>
          <w:lang w:val="es-MX"/>
        </w:rPr>
        <w:t>------</w:t>
      </w:r>
    </w:p>
    <w:p w:rsidR="005C2008" w:rsidRDefault="005C2008" w:rsidP="006A5CCF">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de presentes, </w:t>
      </w:r>
      <w:r>
        <w:rPr>
          <w:rFonts w:ascii="Arial" w:hAnsi="Arial" w:cs="Arial"/>
          <w:sz w:val="20"/>
          <w:szCs w:val="20"/>
          <w:lang w:val="es-MX"/>
        </w:rPr>
        <w:t>resultando el siguiente acuerdo: ------------------------</w:t>
      </w:r>
      <w:r w:rsidR="00077C22">
        <w:rPr>
          <w:rFonts w:ascii="Arial" w:hAnsi="Arial" w:cs="Arial"/>
          <w:sz w:val="20"/>
          <w:szCs w:val="20"/>
          <w:lang w:val="es-MX"/>
        </w:rPr>
        <w:t>--------------</w:t>
      </w:r>
    </w:p>
    <w:p w:rsidR="005C2008" w:rsidRDefault="005C2008" w:rsidP="006A5CCF">
      <w:pPr>
        <w:jc w:val="both"/>
        <w:rPr>
          <w:rFonts w:ascii="Arial" w:hAnsi="Arial" w:cs="Arial"/>
          <w:sz w:val="20"/>
          <w:szCs w:val="20"/>
          <w:lang w:val="es-MX"/>
        </w:rPr>
      </w:pPr>
      <w:r>
        <w:rPr>
          <w:rFonts w:ascii="Arial" w:hAnsi="Arial" w:cs="Arial"/>
          <w:b/>
          <w:sz w:val="20"/>
          <w:szCs w:val="20"/>
          <w:lang w:val="es-MX"/>
        </w:rPr>
        <w:t xml:space="preserve">ÚNICO: </w:t>
      </w:r>
      <w:r>
        <w:rPr>
          <w:rFonts w:ascii="Arial" w:hAnsi="Arial" w:cs="Arial"/>
          <w:sz w:val="20"/>
          <w:szCs w:val="20"/>
          <w:lang w:val="es-MX"/>
        </w:rPr>
        <w:t>Se aprueba la Convocatoria que contiene las bases para la designación del Juez Municipal, en apego a</w:t>
      </w:r>
      <w:r w:rsidR="007B358F">
        <w:rPr>
          <w:rFonts w:ascii="Arial" w:hAnsi="Arial" w:cs="Arial"/>
          <w:sz w:val="20"/>
          <w:szCs w:val="20"/>
          <w:lang w:val="es-MX"/>
        </w:rPr>
        <w:t xml:space="preserve">l </w:t>
      </w:r>
      <w:r>
        <w:rPr>
          <w:rFonts w:ascii="Arial" w:hAnsi="Arial" w:cs="Arial"/>
          <w:sz w:val="20"/>
          <w:szCs w:val="20"/>
          <w:lang w:val="es-MX"/>
        </w:rPr>
        <w:t>artículo</w:t>
      </w:r>
      <w:r w:rsidR="007B358F">
        <w:rPr>
          <w:rFonts w:ascii="Arial" w:hAnsi="Arial" w:cs="Arial"/>
          <w:sz w:val="20"/>
          <w:szCs w:val="20"/>
          <w:lang w:val="es-MX"/>
        </w:rPr>
        <w:t xml:space="preserve"> </w:t>
      </w:r>
      <w:r>
        <w:rPr>
          <w:rFonts w:ascii="Arial" w:hAnsi="Arial" w:cs="Arial"/>
          <w:sz w:val="20"/>
          <w:szCs w:val="20"/>
          <w:lang w:val="es-MX"/>
        </w:rPr>
        <w:t xml:space="preserve">21 del Reglamento del Gobierno y la Administración Pública del </w:t>
      </w:r>
      <w:r w:rsidR="00005CA3">
        <w:rPr>
          <w:rFonts w:ascii="Arial" w:hAnsi="Arial" w:cs="Arial"/>
          <w:sz w:val="20"/>
          <w:szCs w:val="20"/>
          <w:lang w:val="es-MX"/>
        </w:rPr>
        <w:t>Municipio de San Miguel el Alto</w:t>
      </w:r>
      <w:r w:rsidR="00C13414">
        <w:rPr>
          <w:rFonts w:ascii="Arial" w:hAnsi="Arial" w:cs="Arial"/>
          <w:sz w:val="20"/>
          <w:szCs w:val="20"/>
          <w:lang w:val="es-MX"/>
        </w:rPr>
        <w:t>, Jalisco</w:t>
      </w:r>
      <w:r w:rsidR="00005CA3">
        <w:rPr>
          <w:rFonts w:ascii="Arial" w:hAnsi="Arial" w:cs="Arial"/>
          <w:sz w:val="20"/>
          <w:szCs w:val="20"/>
          <w:lang w:val="es-MX"/>
        </w:rPr>
        <w:t xml:space="preserve">. Girándose instrucción al Secretario General Lic. José Miguel Loza Alcalá para la debida </w:t>
      </w:r>
      <w:r w:rsidR="007B358F">
        <w:rPr>
          <w:rFonts w:ascii="Arial" w:hAnsi="Arial" w:cs="Arial"/>
          <w:sz w:val="20"/>
          <w:szCs w:val="20"/>
          <w:lang w:val="es-MX"/>
        </w:rPr>
        <w:t>promulgación en cumplimiento al artículo 20 del mismo Reglamento, y una vez cumplido el plazo estipulado en dicha convocatoria, se proceda de conformidad al artículo 22 del Reglamento citado</w:t>
      </w:r>
      <w:r w:rsidR="00005CA3">
        <w:rPr>
          <w:rFonts w:ascii="Arial" w:hAnsi="Arial" w:cs="Arial"/>
          <w:sz w:val="20"/>
          <w:szCs w:val="20"/>
          <w:lang w:val="es-MX"/>
        </w:rPr>
        <w:t>. --------------</w:t>
      </w:r>
    </w:p>
    <w:p w:rsidR="007B358F" w:rsidRDefault="007B358F" w:rsidP="006A5CCF">
      <w:pPr>
        <w:jc w:val="both"/>
        <w:rPr>
          <w:rFonts w:ascii="Arial" w:hAnsi="Arial" w:cs="Arial"/>
          <w:sz w:val="20"/>
          <w:szCs w:val="20"/>
          <w:lang w:val="es-MX"/>
        </w:rPr>
      </w:pPr>
    </w:p>
    <w:p w:rsidR="00C13414" w:rsidRDefault="007B358F" w:rsidP="00C13414">
      <w:pPr>
        <w:jc w:val="both"/>
        <w:rPr>
          <w:rFonts w:ascii="Arial" w:hAnsi="Arial" w:cs="Arial"/>
          <w:sz w:val="20"/>
          <w:szCs w:val="20"/>
          <w:lang w:val="es-MX"/>
        </w:rPr>
      </w:pPr>
      <w:r>
        <w:rPr>
          <w:rFonts w:ascii="Arial" w:hAnsi="Arial" w:cs="Arial"/>
          <w:sz w:val="20"/>
          <w:szCs w:val="20"/>
          <w:lang w:val="es-MX"/>
        </w:rPr>
        <w:t xml:space="preserve">B.- </w:t>
      </w:r>
      <w:r w:rsidR="00C13414">
        <w:rPr>
          <w:rFonts w:ascii="Arial" w:hAnsi="Arial" w:cs="Arial"/>
          <w:sz w:val="20"/>
          <w:szCs w:val="20"/>
          <w:lang w:val="es-MX"/>
        </w:rPr>
        <w:t xml:space="preserve">El Presidente Municipal Ing. Gabriel Márquez Martínez presenta la iniciativa de proyecto de Inventario del patrimonio municipal existente en el municipio de San Miguel el Alto, en cumplimiento a lo establecido en los artículos 17 de la Ley del Gobierno y la Administración Pública Municipal del Estado de Jalisco y 42 del Reglamento del Gobierno y la Administración Pública del Municipio de San Miguel el Alto, Jalisco. </w:t>
      </w:r>
      <w:r w:rsidR="00C13414" w:rsidRPr="00C13414">
        <w:rPr>
          <w:rFonts w:ascii="Arial" w:hAnsi="Arial" w:cs="Arial"/>
          <w:sz w:val="20"/>
          <w:szCs w:val="20"/>
          <w:lang w:val="es-MX"/>
        </w:rPr>
        <w:t>De conformidad al a</w:t>
      </w:r>
      <w:r w:rsidR="00C13414">
        <w:rPr>
          <w:rFonts w:ascii="Arial" w:hAnsi="Arial" w:cs="Arial"/>
          <w:sz w:val="20"/>
          <w:szCs w:val="20"/>
          <w:lang w:val="es-MX"/>
        </w:rPr>
        <w:t>rtículo 139 del Reglamento del G</w:t>
      </w:r>
      <w:r w:rsidR="00C13414" w:rsidRPr="00C13414">
        <w:rPr>
          <w:rFonts w:ascii="Arial" w:hAnsi="Arial" w:cs="Arial"/>
          <w:sz w:val="20"/>
          <w:szCs w:val="20"/>
          <w:lang w:val="es-MX"/>
        </w:rPr>
        <w:t xml:space="preserve">obierno y la </w:t>
      </w:r>
      <w:r w:rsidR="00C13414">
        <w:rPr>
          <w:rFonts w:ascii="Arial" w:hAnsi="Arial" w:cs="Arial"/>
          <w:sz w:val="20"/>
          <w:szCs w:val="20"/>
          <w:lang w:val="es-MX"/>
        </w:rPr>
        <w:t>A</w:t>
      </w:r>
      <w:r w:rsidR="00C13414" w:rsidRPr="00C13414">
        <w:rPr>
          <w:rFonts w:ascii="Arial" w:hAnsi="Arial" w:cs="Arial"/>
          <w:sz w:val="20"/>
          <w:szCs w:val="20"/>
          <w:lang w:val="es-MX"/>
        </w:rPr>
        <w:t>dmini</w:t>
      </w:r>
      <w:r w:rsidR="00C13414">
        <w:rPr>
          <w:rFonts w:ascii="Arial" w:hAnsi="Arial" w:cs="Arial"/>
          <w:sz w:val="20"/>
          <w:szCs w:val="20"/>
          <w:lang w:val="es-MX"/>
        </w:rPr>
        <w:t>stración P</w:t>
      </w:r>
      <w:r w:rsidR="00C13414" w:rsidRPr="00C13414">
        <w:rPr>
          <w:rFonts w:ascii="Arial" w:hAnsi="Arial" w:cs="Arial"/>
          <w:sz w:val="20"/>
          <w:szCs w:val="20"/>
          <w:lang w:val="es-MX"/>
        </w:rPr>
        <w:t>ública del Municipio de San Miguel el Alto, Jalisco, propon</w:t>
      </w:r>
      <w:r w:rsidR="00C13414">
        <w:rPr>
          <w:rFonts w:ascii="Arial" w:hAnsi="Arial" w:cs="Arial"/>
          <w:sz w:val="20"/>
          <w:szCs w:val="20"/>
          <w:lang w:val="es-MX"/>
        </w:rPr>
        <w:t xml:space="preserve">e </w:t>
      </w:r>
      <w:r w:rsidR="00C13414" w:rsidRPr="00C13414">
        <w:rPr>
          <w:rFonts w:ascii="Arial" w:hAnsi="Arial" w:cs="Arial"/>
          <w:sz w:val="20"/>
          <w:szCs w:val="20"/>
          <w:lang w:val="es-MX"/>
        </w:rPr>
        <w:t xml:space="preserve">el </w:t>
      </w:r>
      <w:r w:rsidR="00C13414">
        <w:rPr>
          <w:rFonts w:ascii="Arial" w:hAnsi="Arial" w:cs="Arial"/>
          <w:sz w:val="20"/>
          <w:szCs w:val="20"/>
          <w:lang w:val="es-MX"/>
        </w:rPr>
        <w:t xml:space="preserve">Presidente Municipal Ing. Gabriel Márquez </w:t>
      </w:r>
      <w:r w:rsidR="00C13414">
        <w:rPr>
          <w:rFonts w:ascii="Arial" w:hAnsi="Arial" w:cs="Arial"/>
          <w:sz w:val="20"/>
          <w:szCs w:val="20"/>
          <w:lang w:val="es-MX"/>
        </w:rPr>
        <w:lastRenderedPageBreak/>
        <w:t xml:space="preserve">Martínez el </w:t>
      </w:r>
      <w:r w:rsidR="00C13414" w:rsidRPr="00C13414">
        <w:rPr>
          <w:rFonts w:ascii="Arial" w:hAnsi="Arial" w:cs="Arial"/>
          <w:sz w:val="20"/>
          <w:szCs w:val="20"/>
          <w:lang w:val="es-MX"/>
        </w:rPr>
        <w:t xml:space="preserve">turno de la iniciativa de Proyecto de Inventario de los bienes, derechos y obligaciones que integran el patrimonio municipal, a las comisiones de Hacienda y Presupuesto y Bienes Inmuebles y Mobiliario Municipal, para que se emita el dictamen que contendrá el resultado del cotejo y la relación del estado en que se encuentran los bienes, de dominio Público con que cuenta el municipio, con el de la administración </w:t>
      </w:r>
      <w:r w:rsidR="00C13414">
        <w:rPr>
          <w:rFonts w:ascii="Arial" w:hAnsi="Arial" w:cs="Arial"/>
          <w:sz w:val="20"/>
          <w:szCs w:val="20"/>
          <w:lang w:val="es-MX"/>
        </w:rPr>
        <w:t xml:space="preserve">inmediata </w:t>
      </w:r>
      <w:r w:rsidR="00C13414" w:rsidRPr="00C13414">
        <w:rPr>
          <w:rFonts w:ascii="Arial" w:hAnsi="Arial" w:cs="Arial"/>
          <w:sz w:val="20"/>
          <w:szCs w:val="20"/>
          <w:lang w:val="es-MX"/>
        </w:rPr>
        <w:t>anterior, lo cual deberá hacerse a más tardar el día 31 de octubre del año posterior al de la elección, tal como lo dispone el artículo 17 de la Ley del Gobierno y la Administración Pública Municipal del Estado de Jalisco. P</w:t>
      </w:r>
      <w:r w:rsidR="00C13414">
        <w:rPr>
          <w:rFonts w:ascii="Arial" w:hAnsi="Arial" w:cs="Arial"/>
          <w:sz w:val="20"/>
          <w:szCs w:val="20"/>
          <w:lang w:val="es-MX"/>
        </w:rPr>
        <w:t>or tanto lo somete</w:t>
      </w:r>
      <w:r w:rsidR="00C13414" w:rsidRPr="00C13414">
        <w:rPr>
          <w:rFonts w:ascii="Arial" w:hAnsi="Arial" w:cs="Arial"/>
          <w:sz w:val="20"/>
          <w:szCs w:val="20"/>
          <w:lang w:val="es-MX"/>
        </w:rPr>
        <w:t xml:space="preserve"> a consideración </w:t>
      </w:r>
      <w:r w:rsidR="00C13414">
        <w:rPr>
          <w:rFonts w:ascii="Arial" w:hAnsi="Arial" w:cs="Arial"/>
          <w:sz w:val="20"/>
          <w:szCs w:val="20"/>
          <w:lang w:val="es-MX"/>
        </w:rPr>
        <w:t xml:space="preserve">del Pleno </w:t>
      </w:r>
      <w:r w:rsidR="00C13414" w:rsidRPr="00C13414">
        <w:rPr>
          <w:rFonts w:ascii="Arial" w:hAnsi="Arial" w:cs="Arial"/>
          <w:sz w:val="20"/>
          <w:szCs w:val="20"/>
          <w:lang w:val="es-MX"/>
        </w:rPr>
        <w:t>para aprobación</w:t>
      </w:r>
      <w:r w:rsidR="00C13414">
        <w:rPr>
          <w:rFonts w:ascii="Arial" w:hAnsi="Arial" w:cs="Arial"/>
          <w:sz w:val="20"/>
          <w:szCs w:val="20"/>
          <w:lang w:val="es-MX"/>
        </w:rPr>
        <w:t xml:space="preserve"> del turno, dando instrucciones al </w:t>
      </w:r>
      <w:r w:rsidR="00C13414" w:rsidRPr="00C13414">
        <w:rPr>
          <w:rFonts w:ascii="Arial" w:hAnsi="Arial" w:cs="Arial"/>
          <w:sz w:val="20"/>
          <w:szCs w:val="20"/>
          <w:lang w:val="es-MX"/>
        </w:rPr>
        <w:t xml:space="preserve">Secretario </w:t>
      </w:r>
      <w:r w:rsidR="00C13414">
        <w:rPr>
          <w:rFonts w:ascii="Arial" w:hAnsi="Arial" w:cs="Arial"/>
          <w:sz w:val="20"/>
          <w:szCs w:val="20"/>
          <w:lang w:val="es-MX"/>
        </w:rPr>
        <w:t>General para que r</w:t>
      </w:r>
      <w:r w:rsidR="00C13414" w:rsidRPr="00C13414">
        <w:rPr>
          <w:rFonts w:ascii="Arial" w:hAnsi="Arial" w:cs="Arial"/>
          <w:sz w:val="20"/>
          <w:szCs w:val="20"/>
          <w:lang w:val="es-MX"/>
        </w:rPr>
        <w:t>ealice la votación correspondiente.</w:t>
      </w:r>
      <w:r w:rsidR="00C13414">
        <w:rPr>
          <w:rFonts w:ascii="Arial" w:hAnsi="Arial" w:cs="Arial"/>
          <w:sz w:val="20"/>
          <w:szCs w:val="20"/>
          <w:lang w:val="es-MX"/>
        </w:rPr>
        <w:t xml:space="preserve"> La cual siendo de forma económica refleja 9 nueve votos </w:t>
      </w:r>
      <w:r w:rsidR="00FC794A">
        <w:rPr>
          <w:rFonts w:ascii="Arial" w:hAnsi="Arial" w:cs="Arial"/>
          <w:sz w:val="20"/>
          <w:szCs w:val="20"/>
          <w:lang w:val="es-MX"/>
        </w:rPr>
        <w:t>a favor, -----------------------------------------------</w:t>
      </w:r>
      <w:r w:rsidR="00077C22">
        <w:rPr>
          <w:rFonts w:ascii="Arial" w:hAnsi="Arial" w:cs="Arial"/>
          <w:sz w:val="20"/>
          <w:szCs w:val="20"/>
          <w:lang w:val="es-MX"/>
        </w:rPr>
        <w:t>--------------------------------</w:t>
      </w:r>
    </w:p>
    <w:p w:rsidR="00FC794A" w:rsidRDefault="00FC794A" w:rsidP="00C13414">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de presentes, </w:t>
      </w:r>
      <w:r>
        <w:rPr>
          <w:rFonts w:ascii="Arial" w:hAnsi="Arial" w:cs="Arial"/>
          <w:sz w:val="20"/>
          <w:szCs w:val="20"/>
          <w:lang w:val="es-MX"/>
        </w:rPr>
        <w:t xml:space="preserve">el turno de la iniciativa de Proyecto de Inventario del Patrimonio Municipal,  a las comisiones edilicias de </w:t>
      </w:r>
      <w:r w:rsidRPr="00C13414">
        <w:rPr>
          <w:rFonts w:ascii="Arial" w:hAnsi="Arial" w:cs="Arial"/>
          <w:sz w:val="20"/>
          <w:szCs w:val="20"/>
          <w:lang w:val="es-MX"/>
        </w:rPr>
        <w:t>Hacienda y Presupuesto y Bienes Inmuebles y Mobiliario Municipal,</w:t>
      </w:r>
      <w:r>
        <w:rPr>
          <w:rFonts w:ascii="Arial" w:hAnsi="Arial" w:cs="Arial"/>
          <w:sz w:val="20"/>
          <w:szCs w:val="20"/>
          <w:lang w:val="es-MX"/>
        </w:rPr>
        <w:t xml:space="preserve"> para su posterior dictaminación y posterior presentación ante el Pleno de este Ayuntamiento. -------------------------------</w:t>
      </w:r>
      <w:r w:rsidR="00077C22">
        <w:rPr>
          <w:rFonts w:ascii="Arial" w:hAnsi="Arial" w:cs="Arial"/>
          <w:sz w:val="20"/>
          <w:szCs w:val="20"/>
          <w:lang w:val="es-MX"/>
        </w:rPr>
        <w:t>--------------------------------------</w:t>
      </w:r>
    </w:p>
    <w:p w:rsidR="00FC794A" w:rsidRDefault="00FC794A" w:rsidP="00C13414">
      <w:pPr>
        <w:jc w:val="both"/>
        <w:rPr>
          <w:rFonts w:ascii="Arial" w:hAnsi="Arial" w:cs="Arial"/>
          <w:sz w:val="20"/>
          <w:szCs w:val="20"/>
          <w:lang w:val="es-MX"/>
        </w:rPr>
      </w:pPr>
    </w:p>
    <w:p w:rsidR="00AD5E07" w:rsidRDefault="00FC794A" w:rsidP="00FC794A">
      <w:pPr>
        <w:jc w:val="both"/>
        <w:rPr>
          <w:rFonts w:ascii="Arial" w:hAnsi="Arial" w:cs="Arial"/>
          <w:bCs/>
          <w:sz w:val="20"/>
          <w:szCs w:val="20"/>
          <w:lang w:val="es-MX"/>
        </w:rPr>
      </w:pPr>
      <w:r>
        <w:rPr>
          <w:rFonts w:ascii="Arial" w:hAnsi="Arial" w:cs="Arial"/>
          <w:sz w:val="20"/>
          <w:szCs w:val="20"/>
          <w:lang w:val="es-MX"/>
        </w:rPr>
        <w:t xml:space="preserve">C.- Iniciativa de acuerdo que presenta el C. Presidente Municipal Ing. Gabriel Márquez Martínez, en que propone al Honorable Ayuntamiento la ratificación del Consejo de Administración del Organismo Operador del SAPASMA, en uso de la palabra el Presidente Municipal menciona que el </w:t>
      </w:r>
      <w:r w:rsidRPr="00FC794A">
        <w:rPr>
          <w:rFonts w:ascii="Arial" w:hAnsi="Arial" w:cs="Arial"/>
          <w:bCs/>
          <w:sz w:val="20"/>
          <w:szCs w:val="20"/>
          <w:lang w:val="es-MX"/>
        </w:rPr>
        <w:t>artículo 19 del Reglamento para la Prestación de los Servicios de Agua Potable, Alcantarillado y Saneamiento del Municipio de San Miguel El Alto, Jalisco, establece que la administración del Organismo Operador estará a cargo de un Consejo de Administración y de un</w:t>
      </w:r>
      <w:r w:rsidRPr="00FC794A">
        <w:rPr>
          <w:rFonts w:ascii="Arial" w:hAnsi="Arial" w:cs="Arial"/>
          <w:b/>
          <w:bCs/>
          <w:sz w:val="20"/>
          <w:szCs w:val="20"/>
          <w:lang w:val="es-MX"/>
        </w:rPr>
        <w:t xml:space="preserve"> </w:t>
      </w:r>
      <w:r w:rsidRPr="00FC794A">
        <w:rPr>
          <w:rFonts w:ascii="Arial" w:hAnsi="Arial" w:cs="Arial"/>
          <w:bCs/>
          <w:sz w:val="20"/>
          <w:szCs w:val="20"/>
          <w:lang w:val="es-MX"/>
        </w:rPr>
        <w:t>Director General designado por el propio Consejo,</w:t>
      </w:r>
      <w:r w:rsidRPr="00FC794A">
        <w:rPr>
          <w:rFonts w:ascii="Arial" w:hAnsi="Arial" w:cs="Arial"/>
          <w:b/>
          <w:bCs/>
          <w:sz w:val="20"/>
          <w:szCs w:val="20"/>
          <w:lang w:val="es-MX"/>
        </w:rPr>
        <w:t xml:space="preserve"> </w:t>
      </w:r>
      <w:r w:rsidRPr="00FC794A">
        <w:rPr>
          <w:rFonts w:ascii="Arial" w:hAnsi="Arial" w:cs="Arial"/>
          <w:bCs/>
          <w:sz w:val="20"/>
          <w:szCs w:val="20"/>
          <w:lang w:val="es-MX"/>
        </w:rPr>
        <w:t>así mismo el artículo 28 establece que las autoridades municipales miembros del Consejo, serán renovados de acuerdo al nuevo periodo de gobierno de que se trate y que de los miembros de la sociedad que pertenezcan al Consejo de Administración,  durarán tres y cuatro años (según corresponda) en su cargo, contados a partir de la fecha de su nombramiento; cumplido éste término, serán sustituidos</w:t>
      </w:r>
      <w:r w:rsidRPr="00FC794A">
        <w:rPr>
          <w:rFonts w:ascii="Arial" w:hAnsi="Arial" w:cs="Arial"/>
          <w:b/>
          <w:bCs/>
          <w:sz w:val="20"/>
          <w:szCs w:val="20"/>
          <w:lang w:val="es-MX"/>
        </w:rPr>
        <w:t xml:space="preserve"> </w:t>
      </w:r>
      <w:r w:rsidRPr="00FC794A">
        <w:rPr>
          <w:rFonts w:ascii="Arial" w:hAnsi="Arial" w:cs="Arial"/>
          <w:bCs/>
          <w:sz w:val="20"/>
          <w:szCs w:val="20"/>
          <w:lang w:val="es-MX"/>
        </w:rPr>
        <w:t xml:space="preserve">siguiendo el procedimiento establecido en </w:t>
      </w:r>
      <w:r>
        <w:rPr>
          <w:rFonts w:ascii="Arial" w:hAnsi="Arial" w:cs="Arial"/>
          <w:bCs/>
          <w:sz w:val="20"/>
          <w:szCs w:val="20"/>
          <w:lang w:val="es-MX"/>
        </w:rPr>
        <w:t>el reglamento</w:t>
      </w:r>
      <w:r w:rsidRPr="00FC794A">
        <w:rPr>
          <w:rFonts w:ascii="Arial" w:hAnsi="Arial" w:cs="Arial"/>
          <w:bCs/>
          <w:sz w:val="20"/>
          <w:szCs w:val="20"/>
          <w:lang w:val="es-MX"/>
        </w:rPr>
        <w:t xml:space="preserve"> para la elección de consejeros. </w:t>
      </w:r>
      <w:r>
        <w:rPr>
          <w:rFonts w:ascii="Arial" w:hAnsi="Arial" w:cs="Arial"/>
          <w:bCs/>
          <w:sz w:val="20"/>
          <w:szCs w:val="20"/>
          <w:lang w:val="es-MX"/>
        </w:rPr>
        <w:t>Por tanto y t</w:t>
      </w:r>
      <w:r w:rsidRPr="00FC794A">
        <w:rPr>
          <w:rFonts w:ascii="Arial" w:hAnsi="Arial" w:cs="Arial"/>
          <w:bCs/>
          <w:sz w:val="20"/>
          <w:szCs w:val="20"/>
          <w:lang w:val="es-MX"/>
        </w:rPr>
        <w:t xml:space="preserve">omándose como referencia la fecha en que los consejeros les fue tomada la debida Protesta de Ley, 9 de junio de 2015, </w:t>
      </w:r>
      <w:r>
        <w:rPr>
          <w:rFonts w:ascii="Arial" w:hAnsi="Arial" w:cs="Arial"/>
          <w:bCs/>
          <w:sz w:val="20"/>
          <w:szCs w:val="20"/>
          <w:lang w:val="es-MX"/>
        </w:rPr>
        <w:t xml:space="preserve">alude; que </w:t>
      </w:r>
      <w:r w:rsidRPr="00FC794A">
        <w:rPr>
          <w:rFonts w:ascii="Arial" w:hAnsi="Arial" w:cs="Arial"/>
          <w:bCs/>
          <w:sz w:val="20"/>
          <w:szCs w:val="20"/>
          <w:lang w:val="es-MX"/>
        </w:rPr>
        <w:t>sólo corresponde la renovación de las autoridades municipales para la integrac</w:t>
      </w:r>
      <w:r w:rsidR="0056727E">
        <w:rPr>
          <w:rFonts w:ascii="Arial" w:hAnsi="Arial" w:cs="Arial"/>
          <w:bCs/>
          <w:sz w:val="20"/>
          <w:szCs w:val="20"/>
          <w:lang w:val="es-MX"/>
        </w:rPr>
        <w:t xml:space="preserve">ión del consejo Administrativo. </w:t>
      </w:r>
      <w:r w:rsidR="000B18C2">
        <w:rPr>
          <w:rFonts w:ascii="Arial" w:hAnsi="Arial" w:cs="Arial"/>
          <w:bCs/>
          <w:sz w:val="20"/>
          <w:szCs w:val="20"/>
          <w:lang w:val="es-MX"/>
        </w:rPr>
        <w:t>Sometiéndolo a consideraci</w:t>
      </w:r>
      <w:r w:rsidR="00AD5E07">
        <w:rPr>
          <w:rFonts w:ascii="Arial" w:hAnsi="Arial" w:cs="Arial"/>
          <w:bCs/>
          <w:sz w:val="20"/>
          <w:szCs w:val="20"/>
          <w:lang w:val="es-MX"/>
        </w:rPr>
        <w:t xml:space="preserve">ón del Ayuntamiento para su reconocimiento, </w:t>
      </w:r>
      <w:r w:rsidR="008D5E72">
        <w:rPr>
          <w:rFonts w:ascii="Arial" w:hAnsi="Arial" w:cs="Arial"/>
          <w:bCs/>
          <w:sz w:val="20"/>
          <w:szCs w:val="20"/>
          <w:lang w:val="es-MX"/>
        </w:rPr>
        <w:t>y en votación económica se reflejan 9 nueve votos a favor</w:t>
      </w:r>
      <w:r w:rsidR="0056727E">
        <w:rPr>
          <w:rFonts w:ascii="Arial" w:hAnsi="Arial" w:cs="Arial"/>
          <w:bCs/>
          <w:sz w:val="20"/>
          <w:szCs w:val="20"/>
          <w:lang w:val="es-MX"/>
        </w:rPr>
        <w:t xml:space="preserve">, </w:t>
      </w:r>
      <w:r w:rsidR="00AD5E07">
        <w:rPr>
          <w:rFonts w:ascii="Arial" w:hAnsi="Arial" w:cs="Arial"/>
          <w:bCs/>
          <w:sz w:val="20"/>
          <w:szCs w:val="20"/>
          <w:lang w:val="es-MX"/>
        </w:rPr>
        <w:t>----------</w:t>
      </w:r>
      <w:r w:rsidR="00077C22">
        <w:rPr>
          <w:rFonts w:ascii="Arial" w:hAnsi="Arial" w:cs="Arial"/>
          <w:bCs/>
          <w:sz w:val="20"/>
          <w:szCs w:val="20"/>
          <w:lang w:val="es-MX"/>
        </w:rPr>
        <w:t>-----------------------------------------------------------------------------------------------</w:t>
      </w:r>
    </w:p>
    <w:p w:rsidR="008D5E72" w:rsidRDefault="00AD5E07" w:rsidP="00FC794A">
      <w:pPr>
        <w:jc w:val="both"/>
        <w:rPr>
          <w:rFonts w:ascii="Arial" w:hAnsi="Arial" w:cs="Arial"/>
          <w:bCs/>
          <w:sz w:val="20"/>
          <w:szCs w:val="20"/>
          <w:lang w:val="es-MX"/>
        </w:rPr>
      </w:pPr>
      <w:r>
        <w:rPr>
          <w:rFonts w:ascii="Arial" w:hAnsi="Arial" w:cs="Arial"/>
          <w:b/>
          <w:bCs/>
          <w:sz w:val="20"/>
          <w:szCs w:val="20"/>
          <w:lang w:val="es-MX"/>
        </w:rPr>
        <w:t>D</w:t>
      </w:r>
      <w:r w:rsidRPr="00AD5E07">
        <w:rPr>
          <w:rFonts w:ascii="Arial" w:hAnsi="Arial" w:cs="Arial"/>
          <w:b/>
          <w:bCs/>
          <w:sz w:val="20"/>
          <w:szCs w:val="20"/>
          <w:lang w:val="es-MX"/>
        </w:rPr>
        <w:t>eclara</w:t>
      </w:r>
      <w:r w:rsidR="008D5E72">
        <w:rPr>
          <w:rFonts w:ascii="Arial" w:hAnsi="Arial" w:cs="Arial"/>
          <w:b/>
          <w:bCs/>
          <w:sz w:val="20"/>
          <w:szCs w:val="20"/>
          <w:lang w:val="es-MX"/>
        </w:rPr>
        <w:t>ndo</w:t>
      </w:r>
      <w:r w:rsidRPr="00AD5E07">
        <w:rPr>
          <w:rFonts w:ascii="Arial" w:hAnsi="Arial" w:cs="Arial"/>
          <w:b/>
          <w:bCs/>
          <w:sz w:val="20"/>
          <w:szCs w:val="20"/>
          <w:lang w:val="es-MX"/>
        </w:rPr>
        <w:t xml:space="preserve"> el Presidente Municipal </w:t>
      </w:r>
      <w:r w:rsidR="008D5E72">
        <w:rPr>
          <w:rFonts w:ascii="Arial" w:hAnsi="Arial" w:cs="Arial"/>
          <w:b/>
          <w:bCs/>
          <w:sz w:val="20"/>
          <w:szCs w:val="20"/>
          <w:lang w:val="es-MX"/>
        </w:rPr>
        <w:t xml:space="preserve">Ing. Gabriel Márquez Martínez aprobado por unanimidad de presentes, </w:t>
      </w:r>
      <w:r w:rsidR="008D5E72">
        <w:rPr>
          <w:rFonts w:ascii="Arial" w:hAnsi="Arial" w:cs="Arial"/>
          <w:bCs/>
          <w:sz w:val="20"/>
          <w:szCs w:val="20"/>
          <w:lang w:val="es-MX"/>
        </w:rPr>
        <w:t>resultando el siguiente acuerdo:</w:t>
      </w:r>
    </w:p>
    <w:p w:rsidR="00AD5E07" w:rsidRDefault="008D5E72" w:rsidP="00FC794A">
      <w:pPr>
        <w:jc w:val="both"/>
        <w:rPr>
          <w:rFonts w:ascii="Arial" w:hAnsi="Arial" w:cs="Arial"/>
          <w:bCs/>
          <w:sz w:val="20"/>
          <w:szCs w:val="20"/>
          <w:lang w:val="es-MX"/>
        </w:rPr>
      </w:pPr>
      <w:r w:rsidRPr="008D5E72">
        <w:rPr>
          <w:rFonts w:ascii="Arial" w:hAnsi="Arial" w:cs="Arial"/>
          <w:b/>
          <w:bCs/>
          <w:sz w:val="20"/>
          <w:szCs w:val="20"/>
          <w:lang w:val="es-MX"/>
        </w:rPr>
        <w:t>ÚNICO:</w:t>
      </w:r>
      <w:r>
        <w:rPr>
          <w:rFonts w:ascii="Arial" w:hAnsi="Arial" w:cs="Arial"/>
          <w:bCs/>
          <w:sz w:val="20"/>
          <w:szCs w:val="20"/>
          <w:lang w:val="es-MX"/>
        </w:rPr>
        <w:t xml:space="preserve"> Se ratifica y queda parcialmente i</w:t>
      </w:r>
      <w:r w:rsidR="00AD5E07" w:rsidRPr="008D5E72">
        <w:rPr>
          <w:rFonts w:ascii="Arial" w:hAnsi="Arial" w:cs="Arial"/>
          <w:bCs/>
          <w:sz w:val="20"/>
          <w:szCs w:val="20"/>
          <w:lang w:val="es-MX"/>
        </w:rPr>
        <w:t xml:space="preserve">ntegrado el Consejo de Administración del Organismo Operador denominado SISTEMA DE AGUA POTABLE, ALCANTARILLADO Y SANEAMIENTO (SAPASMA). </w:t>
      </w:r>
      <w:r w:rsidR="00AD5E07">
        <w:rPr>
          <w:rFonts w:ascii="Arial" w:hAnsi="Arial" w:cs="Arial"/>
          <w:bCs/>
          <w:sz w:val="20"/>
          <w:szCs w:val="20"/>
          <w:lang w:val="es-MX"/>
        </w:rPr>
        <w:t>Integrado conforme a lo siguiente: --------------------------------</w:t>
      </w:r>
    </w:p>
    <w:tbl>
      <w:tblPr>
        <w:tblStyle w:val="Sombreadoclaro"/>
        <w:tblW w:w="0" w:type="auto"/>
        <w:tblLook w:val="04A0"/>
      </w:tblPr>
      <w:tblGrid>
        <w:gridCol w:w="2614"/>
        <w:gridCol w:w="3164"/>
        <w:gridCol w:w="2065"/>
      </w:tblGrid>
      <w:tr w:rsidR="00EB4C5E" w:rsidRPr="00CC729C" w:rsidTr="00B84D2F">
        <w:trPr>
          <w:cnfStyle w:val="100000000000"/>
        </w:trPr>
        <w:tc>
          <w:tcPr>
            <w:cnfStyle w:val="001000000000"/>
            <w:tcW w:w="2614" w:type="dxa"/>
          </w:tcPr>
          <w:p w:rsidR="00EB4C5E" w:rsidRPr="00CC729C" w:rsidRDefault="00EB4C5E" w:rsidP="00477A6C">
            <w:pPr>
              <w:jc w:val="center"/>
              <w:rPr>
                <w:sz w:val="20"/>
              </w:rPr>
            </w:pPr>
            <w:r w:rsidRPr="00CC729C">
              <w:rPr>
                <w:sz w:val="20"/>
              </w:rPr>
              <w:t xml:space="preserve">CARGO EN EL </w:t>
            </w:r>
            <w:r w:rsidR="00477A6C">
              <w:rPr>
                <w:sz w:val="20"/>
              </w:rPr>
              <w:t>CONSEJO</w:t>
            </w:r>
          </w:p>
        </w:tc>
        <w:tc>
          <w:tcPr>
            <w:tcW w:w="3164" w:type="dxa"/>
          </w:tcPr>
          <w:p w:rsidR="00EB4C5E" w:rsidRPr="00CC729C" w:rsidRDefault="00EB4C5E" w:rsidP="00B84D2F">
            <w:pPr>
              <w:jc w:val="center"/>
              <w:cnfStyle w:val="100000000000"/>
              <w:rPr>
                <w:sz w:val="20"/>
              </w:rPr>
            </w:pPr>
            <w:r w:rsidRPr="00CC729C">
              <w:rPr>
                <w:sz w:val="20"/>
              </w:rPr>
              <w:t>NOMBRE</w:t>
            </w:r>
          </w:p>
        </w:tc>
        <w:tc>
          <w:tcPr>
            <w:tcW w:w="2065" w:type="dxa"/>
          </w:tcPr>
          <w:p w:rsidR="00EB4C5E" w:rsidRPr="00CC729C" w:rsidRDefault="00EB4C5E" w:rsidP="00B84D2F">
            <w:pPr>
              <w:jc w:val="center"/>
              <w:cnfStyle w:val="100000000000"/>
              <w:rPr>
                <w:sz w:val="20"/>
              </w:rPr>
            </w:pPr>
            <w:r w:rsidRPr="00CC729C">
              <w:rPr>
                <w:sz w:val="20"/>
              </w:rPr>
              <w:t>CARGO</w:t>
            </w:r>
          </w:p>
        </w:tc>
      </w:tr>
      <w:tr w:rsidR="00EB4C5E" w:rsidRPr="00CC729C" w:rsidTr="00B84D2F">
        <w:trPr>
          <w:cnfStyle w:val="000000100000"/>
        </w:trPr>
        <w:tc>
          <w:tcPr>
            <w:cnfStyle w:val="001000000000"/>
            <w:tcW w:w="2614" w:type="dxa"/>
          </w:tcPr>
          <w:p w:rsidR="00EB4C5E" w:rsidRPr="00C27A02" w:rsidRDefault="00EB4C5E" w:rsidP="00B84D2F">
            <w:pPr>
              <w:jc w:val="both"/>
              <w:rPr>
                <w:sz w:val="18"/>
              </w:rPr>
            </w:pPr>
            <w:r w:rsidRPr="00C27A02">
              <w:rPr>
                <w:sz w:val="18"/>
              </w:rPr>
              <w:t>I.- Presidente</w:t>
            </w:r>
          </w:p>
        </w:tc>
        <w:tc>
          <w:tcPr>
            <w:tcW w:w="3164" w:type="dxa"/>
          </w:tcPr>
          <w:p w:rsidR="00EB4C5E" w:rsidRPr="00C27A02" w:rsidRDefault="00EB4C5E" w:rsidP="00B84D2F">
            <w:pPr>
              <w:jc w:val="both"/>
              <w:cnfStyle w:val="000000100000"/>
              <w:rPr>
                <w:sz w:val="18"/>
              </w:rPr>
            </w:pPr>
            <w:r w:rsidRPr="00C27A02">
              <w:rPr>
                <w:sz w:val="18"/>
              </w:rPr>
              <w:t>Ing. Gabriel Márquez Martínez</w:t>
            </w:r>
          </w:p>
        </w:tc>
        <w:tc>
          <w:tcPr>
            <w:tcW w:w="2065" w:type="dxa"/>
          </w:tcPr>
          <w:p w:rsidR="00EB4C5E" w:rsidRPr="00C27A02" w:rsidRDefault="00EB4C5E" w:rsidP="00B84D2F">
            <w:pPr>
              <w:jc w:val="both"/>
              <w:cnfStyle w:val="000000100000"/>
              <w:rPr>
                <w:sz w:val="18"/>
              </w:rPr>
            </w:pPr>
            <w:r w:rsidRPr="00C27A02">
              <w:rPr>
                <w:sz w:val="18"/>
              </w:rPr>
              <w:t>Presidente Municipal</w:t>
            </w:r>
          </w:p>
        </w:tc>
      </w:tr>
      <w:tr w:rsidR="00EB4C5E" w:rsidRPr="00CC729C" w:rsidTr="00B84D2F">
        <w:tc>
          <w:tcPr>
            <w:cnfStyle w:val="001000000000"/>
            <w:tcW w:w="2614" w:type="dxa"/>
          </w:tcPr>
          <w:p w:rsidR="00EB4C5E" w:rsidRPr="00C27A02" w:rsidRDefault="00EB4C5E" w:rsidP="00B84D2F">
            <w:pPr>
              <w:jc w:val="both"/>
              <w:rPr>
                <w:sz w:val="18"/>
              </w:rPr>
            </w:pPr>
            <w:r>
              <w:rPr>
                <w:sz w:val="18"/>
              </w:rPr>
              <w:t>Suplente</w:t>
            </w:r>
          </w:p>
        </w:tc>
        <w:tc>
          <w:tcPr>
            <w:tcW w:w="3164" w:type="dxa"/>
          </w:tcPr>
          <w:p w:rsidR="00EB4C5E" w:rsidRPr="00C27A02" w:rsidRDefault="00EB4C5E" w:rsidP="00B84D2F">
            <w:pPr>
              <w:jc w:val="both"/>
              <w:cnfStyle w:val="000000000000"/>
              <w:rPr>
                <w:sz w:val="18"/>
              </w:rPr>
            </w:pPr>
            <w:r>
              <w:rPr>
                <w:sz w:val="18"/>
              </w:rPr>
              <w:t>Lic. José Miguel Loza Alcalá</w:t>
            </w:r>
          </w:p>
        </w:tc>
        <w:tc>
          <w:tcPr>
            <w:tcW w:w="2065" w:type="dxa"/>
          </w:tcPr>
          <w:p w:rsidR="00EB4C5E" w:rsidRPr="00C27A02" w:rsidRDefault="00EB4C5E" w:rsidP="00B84D2F">
            <w:pPr>
              <w:jc w:val="both"/>
              <w:cnfStyle w:val="000000000000"/>
              <w:rPr>
                <w:sz w:val="18"/>
              </w:rPr>
            </w:pPr>
          </w:p>
        </w:tc>
      </w:tr>
      <w:tr w:rsidR="00EB4C5E" w:rsidRPr="00CC729C" w:rsidTr="00B84D2F">
        <w:trPr>
          <w:cnfStyle w:val="000000100000"/>
        </w:trPr>
        <w:tc>
          <w:tcPr>
            <w:cnfStyle w:val="001000000000"/>
            <w:tcW w:w="2614" w:type="dxa"/>
          </w:tcPr>
          <w:p w:rsidR="00EB4C5E" w:rsidRPr="00C27A02" w:rsidRDefault="00EB4C5E" w:rsidP="00B84D2F">
            <w:pPr>
              <w:jc w:val="both"/>
              <w:rPr>
                <w:sz w:val="18"/>
              </w:rPr>
            </w:pPr>
            <w:r w:rsidRPr="00C27A02">
              <w:rPr>
                <w:sz w:val="18"/>
              </w:rPr>
              <w:t>II.- Secretario</w:t>
            </w:r>
          </w:p>
        </w:tc>
        <w:tc>
          <w:tcPr>
            <w:tcW w:w="3164" w:type="dxa"/>
          </w:tcPr>
          <w:p w:rsidR="00EB4C5E" w:rsidRPr="00C27A02" w:rsidRDefault="00EB4C5E" w:rsidP="00B84D2F">
            <w:pPr>
              <w:jc w:val="both"/>
              <w:cnfStyle w:val="000000100000"/>
              <w:rPr>
                <w:sz w:val="18"/>
              </w:rPr>
            </w:pPr>
          </w:p>
        </w:tc>
        <w:tc>
          <w:tcPr>
            <w:tcW w:w="2065" w:type="dxa"/>
          </w:tcPr>
          <w:p w:rsidR="00EB4C5E" w:rsidRPr="00C27A02" w:rsidRDefault="00EB4C5E" w:rsidP="00B84D2F">
            <w:pPr>
              <w:jc w:val="both"/>
              <w:cnfStyle w:val="000000100000"/>
              <w:rPr>
                <w:sz w:val="18"/>
              </w:rPr>
            </w:pPr>
            <w:r w:rsidRPr="00C27A02">
              <w:rPr>
                <w:sz w:val="18"/>
              </w:rPr>
              <w:t>Director General del Organismo</w:t>
            </w:r>
          </w:p>
        </w:tc>
      </w:tr>
      <w:tr w:rsidR="00EB4C5E" w:rsidRPr="00CC729C" w:rsidTr="00B84D2F">
        <w:tc>
          <w:tcPr>
            <w:cnfStyle w:val="001000000000"/>
            <w:tcW w:w="2614" w:type="dxa"/>
          </w:tcPr>
          <w:p w:rsidR="00EB4C5E" w:rsidRPr="00C27A02" w:rsidRDefault="00EB4C5E" w:rsidP="00B84D2F">
            <w:pPr>
              <w:jc w:val="both"/>
              <w:rPr>
                <w:sz w:val="18"/>
              </w:rPr>
            </w:pPr>
            <w:r>
              <w:rPr>
                <w:sz w:val="18"/>
              </w:rPr>
              <w:t>Suplente</w:t>
            </w:r>
          </w:p>
        </w:tc>
        <w:tc>
          <w:tcPr>
            <w:tcW w:w="3164" w:type="dxa"/>
          </w:tcPr>
          <w:p w:rsidR="00EB4C5E" w:rsidRPr="00C27A02" w:rsidRDefault="00EB4C5E" w:rsidP="00B84D2F">
            <w:pPr>
              <w:jc w:val="both"/>
              <w:cnfStyle w:val="000000000000"/>
              <w:rPr>
                <w:sz w:val="18"/>
              </w:rPr>
            </w:pPr>
          </w:p>
        </w:tc>
        <w:tc>
          <w:tcPr>
            <w:tcW w:w="2065" w:type="dxa"/>
          </w:tcPr>
          <w:p w:rsidR="00EB4C5E" w:rsidRPr="00C27A02" w:rsidRDefault="00EB4C5E" w:rsidP="00B84D2F">
            <w:pPr>
              <w:jc w:val="both"/>
              <w:cnfStyle w:val="000000000000"/>
              <w:rPr>
                <w:sz w:val="18"/>
              </w:rPr>
            </w:pPr>
          </w:p>
        </w:tc>
      </w:tr>
      <w:tr w:rsidR="00EB4C5E" w:rsidRPr="00CC729C" w:rsidTr="00B84D2F">
        <w:trPr>
          <w:cnfStyle w:val="000000100000"/>
        </w:trPr>
        <w:tc>
          <w:tcPr>
            <w:cnfStyle w:val="001000000000"/>
            <w:tcW w:w="2614" w:type="dxa"/>
          </w:tcPr>
          <w:p w:rsidR="00EB4C5E" w:rsidRPr="00C27A02" w:rsidRDefault="00EB4C5E" w:rsidP="00B84D2F">
            <w:pPr>
              <w:jc w:val="both"/>
              <w:rPr>
                <w:sz w:val="18"/>
              </w:rPr>
            </w:pPr>
            <w:r w:rsidRPr="00C27A02">
              <w:rPr>
                <w:sz w:val="18"/>
              </w:rPr>
              <w:t>III.- Comisario</w:t>
            </w:r>
          </w:p>
        </w:tc>
        <w:tc>
          <w:tcPr>
            <w:tcW w:w="3164" w:type="dxa"/>
          </w:tcPr>
          <w:p w:rsidR="00EB4C5E" w:rsidRPr="00C27A02" w:rsidRDefault="00EB4C5E" w:rsidP="00B84D2F">
            <w:pPr>
              <w:jc w:val="both"/>
              <w:cnfStyle w:val="000000100000"/>
              <w:rPr>
                <w:sz w:val="18"/>
              </w:rPr>
            </w:pPr>
            <w:r w:rsidRPr="00C27A02">
              <w:rPr>
                <w:sz w:val="18"/>
              </w:rPr>
              <w:t>L.A. Marco Antonio Vélez Gómez</w:t>
            </w:r>
          </w:p>
        </w:tc>
        <w:tc>
          <w:tcPr>
            <w:tcW w:w="2065" w:type="dxa"/>
          </w:tcPr>
          <w:p w:rsidR="00EB4C5E" w:rsidRPr="00C27A02" w:rsidRDefault="00EB4C5E" w:rsidP="00B84D2F">
            <w:pPr>
              <w:jc w:val="both"/>
              <w:cnfStyle w:val="000000100000"/>
              <w:rPr>
                <w:sz w:val="18"/>
              </w:rPr>
            </w:pPr>
            <w:r w:rsidRPr="00C27A02">
              <w:rPr>
                <w:sz w:val="18"/>
              </w:rPr>
              <w:t>Encargado de la Hacienda</w:t>
            </w:r>
          </w:p>
        </w:tc>
      </w:tr>
      <w:tr w:rsidR="00EB4C5E" w:rsidRPr="00CC729C" w:rsidTr="00B84D2F">
        <w:tc>
          <w:tcPr>
            <w:cnfStyle w:val="001000000000"/>
            <w:tcW w:w="2614" w:type="dxa"/>
          </w:tcPr>
          <w:p w:rsidR="00EB4C5E" w:rsidRPr="00C27A02" w:rsidRDefault="00EB4C5E" w:rsidP="00B84D2F">
            <w:pPr>
              <w:jc w:val="both"/>
              <w:rPr>
                <w:sz w:val="18"/>
              </w:rPr>
            </w:pPr>
            <w:r>
              <w:rPr>
                <w:sz w:val="18"/>
              </w:rPr>
              <w:t>Suplente</w:t>
            </w:r>
          </w:p>
        </w:tc>
        <w:tc>
          <w:tcPr>
            <w:tcW w:w="3164" w:type="dxa"/>
          </w:tcPr>
          <w:p w:rsidR="00EB4C5E" w:rsidRPr="00C27A02" w:rsidRDefault="00EB4C5E" w:rsidP="00B84D2F">
            <w:pPr>
              <w:jc w:val="both"/>
              <w:cnfStyle w:val="000000000000"/>
              <w:rPr>
                <w:sz w:val="18"/>
              </w:rPr>
            </w:pPr>
            <w:r>
              <w:rPr>
                <w:sz w:val="18"/>
              </w:rPr>
              <w:t>L.C.P. Elizabeth Alcalá Dávalos</w:t>
            </w:r>
          </w:p>
        </w:tc>
        <w:tc>
          <w:tcPr>
            <w:tcW w:w="2065" w:type="dxa"/>
          </w:tcPr>
          <w:p w:rsidR="00EB4C5E" w:rsidRPr="00C27A02" w:rsidRDefault="00EB4C5E" w:rsidP="00B84D2F">
            <w:pPr>
              <w:jc w:val="both"/>
              <w:cnfStyle w:val="000000000000"/>
              <w:rPr>
                <w:sz w:val="18"/>
              </w:rPr>
            </w:pPr>
          </w:p>
        </w:tc>
      </w:tr>
      <w:tr w:rsidR="00EB4C5E" w:rsidRPr="00CC729C" w:rsidTr="00B84D2F">
        <w:trPr>
          <w:cnfStyle w:val="000000100000"/>
        </w:trPr>
        <w:tc>
          <w:tcPr>
            <w:cnfStyle w:val="001000000000"/>
            <w:tcW w:w="2614" w:type="dxa"/>
          </w:tcPr>
          <w:p w:rsidR="00EB4C5E" w:rsidRPr="00C27A02" w:rsidRDefault="00EB4C5E" w:rsidP="00B84D2F">
            <w:pPr>
              <w:jc w:val="both"/>
              <w:rPr>
                <w:sz w:val="18"/>
              </w:rPr>
            </w:pPr>
            <w:r w:rsidRPr="00C27A02">
              <w:rPr>
                <w:sz w:val="18"/>
              </w:rPr>
              <w:t>IV.- Vocal</w:t>
            </w:r>
          </w:p>
        </w:tc>
        <w:tc>
          <w:tcPr>
            <w:tcW w:w="3164" w:type="dxa"/>
          </w:tcPr>
          <w:p w:rsidR="00EB4C5E" w:rsidRPr="00C27A02" w:rsidRDefault="00EB4C5E" w:rsidP="00B84D2F">
            <w:pPr>
              <w:jc w:val="both"/>
              <w:cnfStyle w:val="000000100000"/>
              <w:rPr>
                <w:sz w:val="18"/>
              </w:rPr>
            </w:pPr>
            <w:r w:rsidRPr="00C27A02">
              <w:rPr>
                <w:sz w:val="18"/>
              </w:rPr>
              <w:t>C. Fernando Jassiel González Gutiérrez</w:t>
            </w:r>
          </w:p>
        </w:tc>
        <w:tc>
          <w:tcPr>
            <w:tcW w:w="2065" w:type="dxa"/>
          </w:tcPr>
          <w:p w:rsidR="00EB4C5E" w:rsidRPr="00C27A02" w:rsidRDefault="00EB4C5E" w:rsidP="00B84D2F">
            <w:pPr>
              <w:jc w:val="both"/>
              <w:cnfStyle w:val="000000100000"/>
              <w:rPr>
                <w:sz w:val="18"/>
              </w:rPr>
            </w:pPr>
            <w:r w:rsidRPr="00C27A02">
              <w:rPr>
                <w:sz w:val="18"/>
              </w:rPr>
              <w:t>Presidente de la Comisión Edilicia de Agua Potable, Alcantarillado y Tratamiento de Aguas Residuales</w:t>
            </w:r>
          </w:p>
        </w:tc>
      </w:tr>
      <w:tr w:rsidR="00EB4C5E" w:rsidRPr="00CC729C" w:rsidTr="00B84D2F">
        <w:tc>
          <w:tcPr>
            <w:cnfStyle w:val="001000000000"/>
            <w:tcW w:w="2614" w:type="dxa"/>
          </w:tcPr>
          <w:p w:rsidR="00EB4C5E" w:rsidRPr="00C27A02" w:rsidRDefault="00EB4C5E" w:rsidP="00B84D2F">
            <w:pPr>
              <w:jc w:val="both"/>
              <w:rPr>
                <w:sz w:val="18"/>
              </w:rPr>
            </w:pPr>
            <w:r>
              <w:rPr>
                <w:sz w:val="18"/>
              </w:rPr>
              <w:t>Suplente</w:t>
            </w:r>
          </w:p>
        </w:tc>
        <w:tc>
          <w:tcPr>
            <w:tcW w:w="3164" w:type="dxa"/>
          </w:tcPr>
          <w:p w:rsidR="00EB4C5E" w:rsidRPr="00C27A02" w:rsidRDefault="00EB4C5E" w:rsidP="00B84D2F">
            <w:pPr>
              <w:jc w:val="both"/>
              <w:cnfStyle w:val="000000000000"/>
              <w:rPr>
                <w:sz w:val="18"/>
              </w:rPr>
            </w:pPr>
            <w:r>
              <w:rPr>
                <w:sz w:val="18"/>
              </w:rPr>
              <w:t>Lic. Karen Jacqueline Padilla Hermosillo</w:t>
            </w:r>
          </w:p>
        </w:tc>
        <w:tc>
          <w:tcPr>
            <w:tcW w:w="2065" w:type="dxa"/>
          </w:tcPr>
          <w:p w:rsidR="00EB4C5E" w:rsidRPr="00C27A02" w:rsidRDefault="00EB4C5E" w:rsidP="00B84D2F">
            <w:pPr>
              <w:jc w:val="both"/>
              <w:cnfStyle w:val="000000000000"/>
              <w:rPr>
                <w:sz w:val="18"/>
              </w:rPr>
            </w:pPr>
          </w:p>
        </w:tc>
      </w:tr>
      <w:tr w:rsidR="00EB4C5E" w:rsidRPr="00CC729C" w:rsidTr="00B84D2F">
        <w:trPr>
          <w:cnfStyle w:val="000000100000"/>
        </w:trPr>
        <w:tc>
          <w:tcPr>
            <w:cnfStyle w:val="001000000000"/>
            <w:tcW w:w="2614" w:type="dxa"/>
          </w:tcPr>
          <w:p w:rsidR="00EB4C5E" w:rsidRPr="00C27A02" w:rsidRDefault="00EB4C5E" w:rsidP="00B84D2F">
            <w:pPr>
              <w:jc w:val="both"/>
              <w:rPr>
                <w:sz w:val="18"/>
              </w:rPr>
            </w:pPr>
            <w:r w:rsidRPr="00C27A02">
              <w:rPr>
                <w:sz w:val="18"/>
              </w:rPr>
              <w:t>V.- Vocal</w:t>
            </w:r>
          </w:p>
        </w:tc>
        <w:tc>
          <w:tcPr>
            <w:tcW w:w="3164" w:type="dxa"/>
          </w:tcPr>
          <w:p w:rsidR="00EB4C5E" w:rsidRPr="00C27A02" w:rsidRDefault="00EB4C5E" w:rsidP="00B84D2F">
            <w:pPr>
              <w:jc w:val="both"/>
              <w:cnfStyle w:val="000000100000"/>
              <w:rPr>
                <w:sz w:val="18"/>
              </w:rPr>
            </w:pPr>
            <w:r w:rsidRPr="00C27A02">
              <w:rPr>
                <w:sz w:val="18"/>
              </w:rPr>
              <w:t>Dr. Luís Alfonso Navarro Trujillo</w:t>
            </w:r>
          </w:p>
        </w:tc>
        <w:tc>
          <w:tcPr>
            <w:tcW w:w="2065" w:type="dxa"/>
          </w:tcPr>
          <w:p w:rsidR="00EB4C5E" w:rsidRPr="00C27A02" w:rsidRDefault="00EB4C5E" w:rsidP="00B84D2F">
            <w:pPr>
              <w:jc w:val="both"/>
              <w:cnfStyle w:val="000000100000"/>
              <w:rPr>
                <w:sz w:val="18"/>
              </w:rPr>
            </w:pPr>
            <w:r w:rsidRPr="00C27A02">
              <w:rPr>
                <w:sz w:val="18"/>
              </w:rPr>
              <w:t>Presidente de la Comisión Edilicia de Salubridad e Higiene</w:t>
            </w:r>
          </w:p>
        </w:tc>
      </w:tr>
      <w:tr w:rsidR="00EB4C5E" w:rsidRPr="00CC729C" w:rsidTr="00B84D2F">
        <w:tc>
          <w:tcPr>
            <w:cnfStyle w:val="001000000000"/>
            <w:tcW w:w="2614" w:type="dxa"/>
          </w:tcPr>
          <w:p w:rsidR="00EB4C5E" w:rsidRPr="00C27A02" w:rsidRDefault="00EB4C5E" w:rsidP="00B84D2F">
            <w:pPr>
              <w:jc w:val="both"/>
              <w:rPr>
                <w:sz w:val="18"/>
              </w:rPr>
            </w:pPr>
            <w:r>
              <w:rPr>
                <w:sz w:val="18"/>
              </w:rPr>
              <w:t>Suplente</w:t>
            </w:r>
          </w:p>
        </w:tc>
        <w:tc>
          <w:tcPr>
            <w:tcW w:w="3164" w:type="dxa"/>
          </w:tcPr>
          <w:p w:rsidR="00EB4C5E" w:rsidRPr="00C27A02" w:rsidRDefault="00EB4C5E" w:rsidP="00B84D2F">
            <w:pPr>
              <w:jc w:val="both"/>
              <w:cnfStyle w:val="000000000000"/>
              <w:rPr>
                <w:sz w:val="18"/>
              </w:rPr>
            </w:pPr>
            <w:r>
              <w:rPr>
                <w:sz w:val="18"/>
              </w:rPr>
              <w:t>C. Martha Leticia González González</w:t>
            </w:r>
          </w:p>
        </w:tc>
        <w:tc>
          <w:tcPr>
            <w:tcW w:w="2065" w:type="dxa"/>
          </w:tcPr>
          <w:p w:rsidR="00EB4C5E" w:rsidRPr="00C27A02" w:rsidRDefault="00EB4C5E" w:rsidP="00B84D2F">
            <w:pPr>
              <w:jc w:val="both"/>
              <w:cnfStyle w:val="000000000000"/>
              <w:rPr>
                <w:sz w:val="18"/>
              </w:rPr>
            </w:pPr>
          </w:p>
        </w:tc>
      </w:tr>
      <w:tr w:rsidR="00EB4C5E" w:rsidRPr="00CC729C" w:rsidTr="00B84D2F">
        <w:trPr>
          <w:cnfStyle w:val="000000100000"/>
        </w:trPr>
        <w:tc>
          <w:tcPr>
            <w:cnfStyle w:val="001000000000"/>
            <w:tcW w:w="2614" w:type="dxa"/>
          </w:tcPr>
          <w:p w:rsidR="00EB4C5E" w:rsidRPr="00C27A02" w:rsidRDefault="00EB4C5E" w:rsidP="00B84D2F">
            <w:pPr>
              <w:jc w:val="both"/>
              <w:rPr>
                <w:sz w:val="18"/>
              </w:rPr>
            </w:pPr>
            <w:r w:rsidRPr="00C27A02">
              <w:rPr>
                <w:sz w:val="18"/>
              </w:rPr>
              <w:t>VI.- Vocal</w:t>
            </w:r>
          </w:p>
        </w:tc>
        <w:tc>
          <w:tcPr>
            <w:tcW w:w="3164" w:type="dxa"/>
          </w:tcPr>
          <w:p w:rsidR="00EB4C5E" w:rsidRPr="00C27A02" w:rsidRDefault="00EB4C5E" w:rsidP="00B84D2F">
            <w:pPr>
              <w:jc w:val="both"/>
              <w:cnfStyle w:val="000000100000"/>
              <w:rPr>
                <w:sz w:val="18"/>
              </w:rPr>
            </w:pPr>
            <w:r>
              <w:rPr>
                <w:sz w:val="18"/>
              </w:rPr>
              <w:t>Mtra</w:t>
            </w:r>
            <w:r w:rsidRPr="00C27A02">
              <w:rPr>
                <w:sz w:val="18"/>
              </w:rPr>
              <w:t>. Lorena del Carmen Sánchez Muñoz</w:t>
            </w:r>
          </w:p>
        </w:tc>
        <w:tc>
          <w:tcPr>
            <w:tcW w:w="2065" w:type="dxa"/>
          </w:tcPr>
          <w:p w:rsidR="00EB4C5E" w:rsidRPr="00C27A02" w:rsidRDefault="00EB4C5E" w:rsidP="00B84D2F">
            <w:pPr>
              <w:jc w:val="both"/>
              <w:cnfStyle w:val="000000100000"/>
              <w:rPr>
                <w:sz w:val="18"/>
              </w:rPr>
            </w:pPr>
            <w:r w:rsidRPr="00C27A02">
              <w:rPr>
                <w:sz w:val="18"/>
              </w:rPr>
              <w:t>Síndico Municipal</w:t>
            </w:r>
          </w:p>
        </w:tc>
      </w:tr>
      <w:tr w:rsidR="00EB4C5E" w:rsidRPr="00CC729C" w:rsidTr="00B84D2F">
        <w:tc>
          <w:tcPr>
            <w:cnfStyle w:val="001000000000"/>
            <w:tcW w:w="2614" w:type="dxa"/>
          </w:tcPr>
          <w:p w:rsidR="00EB4C5E" w:rsidRPr="00C27A02" w:rsidRDefault="00EB4C5E" w:rsidP="00B84D2F">
            <w:pPr>
              <w:jc w:val="both"/>
              <w:rPr>
                <w:sz w:val="18"/>
              </w:rPr>
            </w:pPr>
            <w:r>
              <w:rPr>
                <w:sz w:val="18"/>
              </w:rPr>
              <w:t>Suplente</w:t>
            </w:r>
          </w:p>
        </w:tc>
        <w:tc>
          <w:tcPr>
            <w:tcW w:w="3164" w:type="dxa"/>
          </w:tcPr>
          <w:p w:rsidR="00EB4C5E" w:rsidRPr="00C27A02" w:rsidRDefault="00EB4C5E" w:rsidP="00B84D2F">
            <w:pPr>
              <w:jc w:val="both"/>
              <w:cnfStyle w:val="000000000000"/>
              <w:rPr>
                <w:sz w:val="18"/>
              </w:rPr>
            </w:pPr>
            <w:r>
              <w:rPr>
                <w:sz w:val="18"/>
              </w:rPr>
              <w:t>Lic. Julio Ramón Ascencio Lozano</w:t>
            </w:r>
          </w:p>
        </w:tc>
        <w:tc>
          <w:tcPr>
            <w:tcW w:w="2065" w:type="dxa"/>
          </w:tcPr>
          <w:p w:rsidR="00EB4C5E" w:rsidRPr="00C27A02" w:rsidRDefault="00EB4C5E" w:rsidP="00B84D2F">
            <w:pPr>
              <w:jc w:val="both"/>
              <w:cnfStyle w:val="000000000000"/>
              <w:rPr>
                <w:sz w:val="18"/>
              </w:rPr>
            </w:pPr>
          </w:p>
        </w:tc>
      </w:tr>
      <w:tr w:rsidR="00EB4C5E" w:rsidRPr="00CC729C" w:rsidTr="00B84D2F">
        <w:trPr>
          <w:cnfStyle w:val="000000100000"/>
        </w:trPr>
        <w:tc>
          <w:tcPr>
            <w:cnfStyle w:val="001000000000"/>
            <w:tcW w:w="2614" w:type="dxa"/>
          </w:tcPr>
          <w:p w:rsidR="00EB4C5E" w:rsidRPr="00C27A02" w:rsidRDefault="00EB4C5E" w:rsidP="00B84D2F">
            <w:pPr>
              <w:jc w:val="both"/>
              <w:rPr>
                <w:sz w:val="18"/>
              </w:rPr>
            </w:pPr>
            <w:r w:rsidRPr="00C27A02">
              <w:rPr>
                <w:sz w:val="18"/>
              </w:rPr>
              <w:t>VII.- Vocal</w:t>
            </w:r>
          </w:p>
        </w:tc>
        <w:tc>
          <w:tcPr>
            <w:tcW w:w="3164" w:type="dxa"/>
          </w:tcPr>
          <w:p w:rsidR="00EB4C5E" w:rsidRPr="00C27A02" w:rsidRDefault="00EB4C5E" w:rsidP="00B84D2F">
            <w:pPr>
              <w:jc w:val="both"/>
              <w:cnfStyle w:val="000000100000"/>
              <w:rPr>
                <w:sz w:val="18"/>
              </w:rPr>
            </w:pPr>
            <w:r w:rsidRPr="00C27A02">
              <w:rPr>
                <w:sz w:val="18"/>
              </w:rPr>
              <w:t>Ing. Gerardo Israel Larios Ruiz</w:t>
            </w:r>
          </w:p>
        </w:tc>
        <w:tc>
          <w:tcPr>
            <w:tcW w:w="2065" w:type="dxa"/>
          </w:tcPr>
          <w:p w:rsidR="00EB4C5E" w:rsidRPr="00C27A02" w:rsidRDefault="00EB4C5E" w:rsidP="00B84D2F">
            <w:pPr>
              <w:jc w:val="both"/>
              <w:cnfStyle w:val="000000100000"/>
              <w:rPr>
                <w:sz w:val="18"/>
              </w:rPr>
            </w:pPr>
            <w:r w:rsidRPr="00C27A02">
              <w:rPr>
                <w:sz w:val="18"/>
              </w:rPr>
              <w:t>Director de Obras Públicas y Desarrollo Urbano del Ayuntamiento</w:t>
            </w:r>
          </w:p>
        </w:tc>
      </w:tr>
      <w:tr w:rsidR="00EB4C5E" w:rsidRPr="00CC729C" w:rsidTr="00B84D2F">
        <w:tc>
          <w:tcPr>
            <w:cnfStyle w:val="001000000000"/>
            <w:tcW w:w="2614" w:type="dxa"/>
          </w:tcPr>
          <w:p w:rsidR="00EB4C5E" w:rsidRPr="00C27A02" w:rsidRDefault="00EB4C5E" w:rsidP="00B84D2F">
            <w:pPr>
              <w:jc w:val="both"/>
              <w:rPr>
                <w:sz w:val="18"/>
              </w:rPr>
            </w:pPr>
            <w:r>
              <w:rPr>
                <w:sz w:val="18"/>
              </w:rPr>
              <w:t>Suplente</w:t>
            </w:r>
          </w:p>
        </w:tc>
        <w:tc>
          <w:tcPr>
            <w:tcW w:w="3164" w:type="dxa"/>
          </w:tcPr>
          <w:p w:rsidR="00EB4C5E" w:rsidRPr="00C27A02" w:rsidRDefault="00EB4C5E" w:rsidP="00B84D2F">
            <w:pPr>
              <w:jc w:val="both"/>
              <w:cnfStyle w:val="000000000000"/>
              <w:rPr>
                <w:sz w:val="18"/>
              </w:rPr>
            </w:pPr>
            <w:r>
              <w:rPr>
                <w:sz w:val="18"/>
              </w:rPr>
              <w:t>Ing. Eduardo Sánchez Díaz</w:t>
            </w:r>
          </w:p>
        </w:tc>
        <w:tc>
          <w:tcPr>
            <w:tcW w:w="2065" w:type="dxa"/>
          </w:tcPr>
          <w:p w:rsidR="00EB4C5E" w:rsidRPr="00C27A02" w:rsidRDefault="00EB4C5E" w:rsidP="00B84D2F">
            <w:pPr>
              <w:jc w:val="both"/>
              <w:cnfStyle w:val="000000000000"/>
              <w:rPr>
                <w:sz w:val="18"/>
              </w:rPr>
            </w:pPr>
          </w:p>
        </w:tc>
      </w:tr>
      <w:tr w:rsidR="00EB4C5E" w:rsidRPr="00CC729C" w:rsidTr="00B84D2F">
        <w:trPr>
          <w:cnfStyle w:val="000000100000"/>
        </w:trPr>
        <w:tc>
          <w:tcPr>
            <w:cnfStyle w:val="001000000000"/>
            <w:tcW w:w="2614" w:type="dxa"/>
          </w:tcPr>
          <w:p w:rsidR="00EB4C5E" w:rsidRPr="00C27A02" w:rsidRDefault="00EB4C5E" w:rsidP="00B84D2F">
            <w:pPr>
              <w:jc w:val="both"/>
              <w:rPr>
                <w:sz w:val="18"/>
              </w:rPr>
            </w:pPr>
            <w:r w:rsidRPr="00C27A02">
              <w:rPr>
                <w:sz w:val="18"/>
              </w:rPr>
              <w:t>VIII.- Vocal</w:t>
            </w:r>
          </w:p>
        </w:tc>
        <w:tc>
          <w:tcPr>
            <w:tcW w:w="3164" w:type="dxa"/>
          </w:tcPr>
          <w:p w:rsidR="00EB4C5E" w:rsidRPr="00C27A02" w:rsidRDefault="00EB4C5E" w:rsidP="00B84D2F">
            <w:pPr>
              <w:jc w:val="both"/>
              <w:cnfStyle w:val="000000100000"/>
              <w:rPr>
                <w:sz w:val="18"/>
              </w:rPr>
            </w:pPr>
            <w:r w:rsidRPr="00C27A02">
              <w:rPr>
                <w:sz w:val="18"/>
              </w:rPr>
              <w:t>Profr. Raúl Campos Lara</w:t>
            </w:r>
          </w:p>
        </w:tc>
        <w:tc>
          <w:tcPr>
            <w:tcW w:w="2065" w:type="dxa"/>
          </w:tcPr>
          <w:p w:rsidR="00EB4C5E" w:rsidRPr="00C27A02" w:rsidRDefault="00EB4C5E" w:rsidP="00B84D2F">
            <w:pPr>
              <w:jc w:val="both"/>
              <w:cnfStyle w:val="000000100000"/>
              <w:rPr>
                <w:sz w:val="18"/>
              </w:rPr>
            </w:pPr>
            <w:r w:rsidRPr="00C27A02">
              <w:rPr>
                <w:sz w:val="18"/>
              </w:rPr>
              <w:t>Director de Ecología</w:t>
            </w:r>
          </w:p>
        </w:tc>
      </w:tr>
      <w:tr w:rsidR="00EB4C5E" w:rsidRPr="00CC729C" w:rsidTr="00B84D2F">
        <w:tc>
          <w:tcPr>
            <w:cnfStyle w:val="001000000000"/>
            <w:tcW w:w="2614" w:type="dxa"/>
          </w:tcPr>
          <w:p w:rsidR="00EB4C5E" w:rsidRPr="00C27A02" w:rsidRDefault="00EB4C5E" w:rsidP="00B84D2F">
            <w:pPr>
              <w:jc w:val="both"/>
              <w:rPr>
                <w:sz w:val="18"/>
              </w:rPr>
            </w:pPr>
            <w:r>
              <w:rPr>
                <w:sz w:val="18"/>
              </w:rPr>
              <w:lastRenderedPageBreak/>
              <w:t>Suplente</w:t>
            </w:r>
          </w:p>
        </w:tc>
        <w:tc>
          <w:tcPr>
            <w:tcW w:w="3164" w:type="dxa"/>
          </w:tcPr>
          <w:p w:rsidR="00EB4C5E" w:rsidRPr="00C27A02" w:rsidRDefault="00EB4C5E" w:rsidP="00B84D2F">
            <w:pPr>
              <w:jc w:val="both"/>
              <w:cnfStyle w:val="000000000000"/>
              <w:rPr>
                <w:sz w:val="18"/>
              </w:rPr>
            </w:pPr>
            <w:r>
              <w:rPr>
                <w:sz w:val="18"/>
              </w:rPr>
              <w:t>Lic. Rodrigo Pérez de Celis Delgado</w:t>
            </w:r>
          </w:p>
        </w:tc>
        <w:tc>
          <w:tcPr>
            <w:tcW w:w="2065" w:type="dxa"/>
          </w:tcPr>
          <w:p w:rsidR="00EB4C5E" w:rsidRPr="00C27A02" w:rsidRDefault="00EB4C5E" w:rsidP="00B84D2F">
            <w:pPr>
              <w:jc w:val="both"/>
              <w:cnfStyle w:val="000000000000"/>
              <w:rPr>
                <w:sz w:val="18"/>
              </w:rPr>
            </w:pPr>
          </w:p>
        </w:tc>
      </w:tr>
      <w:tr w:rsidR="00EB4C5E" w:rsidRPr="00CC729C" w:rsidTr="00B84D2F">
        <w:trPr>
          <w:cnfStyle w:val="000000100000"/>
        </w:trPr>
        <w:tc>
          <w:tcPr>
            <w:cnfStyle w:val="001000000000"/>
            <w:tcW w:w="2614" w:type="dxa"/>
          </w:tcPr>
          <w:p w:rsidR="00EB4C5E" w:rsidRDefault="00EB4C5E" w:rsidP="00B84D2F">
            <w:pPr>
              <w:jc w:val="both"/>
              <w:rPr>
                <w:sz w:val="18"/>
              </w:rPr>
            </w:pPr>
            <w:r>
              <w:rPr>
                <w:sz w:val="18"/>
              </w:rPr>
              <w:t>IX.- Representante del Gobierno del Estado (CEA)</w:t>
            </w:r>
          </w:p>
        </w:tc>
        <w:tc>
          <w:tcPr>
            <w:tcW w:w="3164" w:type="dxa"/>
          </w:tcPr>
          <w:p w:rsidR="00EB4C5E" w:rsidRPr="00C27A02" w:rsidRDefault="00EB4C5E" w:rsidP="00B84D2F">
            <w:pPr>
              <w:jc w:val="both"/>
              <w:cnfStyle w:val="000000100000"/>
              <w:rPr>
                <w:sz w:val="18"/>
              </w:rPr>
            </w:pPr>
            <w:r w:rsidRPr="00E0361C">
              <w:rPr>
                <w:sz w:val="18"/>
              </w:rPr>
              <w:t>Ing. Martín Arturo Soto Romero</w:t>
            </w:r>
          </w:p>
        </w:tc>
        <w:tc>
          <w:tcPr>
            <w:tcW w:w="2065" w:type="dxa"/>
          </w:tcPr>
          <w:p w:rsidR="00EB4C5E" w:rsidRPr="00C27A02" w:rsidRDefault="00EB4C5E" w:rsidP="00B84D2F">
            <w:pPr>
              <w:jc w:val="both"/>
              <w:cnfStyle w:val="000000100000"/>
              <w:rPr>
                <w:sz w:val="18"/>
              </w:rPr>
            </w:pPr>
          </w:p>
        </w:tc>
      </w:tr>
      <w:tr w:rsidR="00EB4C5E" w:rsidRPr="00CC729C" w:rsidTr="00B84D2F">
        <w:tc>
          <w:tcPr>
            <w:cnfStyle w:val="001000000000"/>
            <w:tcW w:w="2614" w:type="dxa"/>
          </w:tcPr>
          <w:p w:rsidR="00EB4C5E" w:rsidRDefault="00EB4C5E" w:rsidP="00B84D2F">
            <w:pPr>
              <w:jc w:val="both"/>
              <w:rPr>
                <w:sz w:val="18"/>
              </w:rPr>
            </w:pPr>
            <w:r>
              <w:rPr>
                <w:sz w:val="18"/>
              </w:rPr>
              <w:t>X.- Representante de la Cámara de Comercio</w:t>
            </w:r>
          </w:p>
        </w:tc>
        <w:tc>
          <w:tcPr>
            <w:tcW w:w="3164" w:type="dxa"/>
          </w:tcPr>
          <w:p w:rsidR="00EB4C5E" w:rsidRPr="00C27A02" w:rsidRDefault="00EB4C5E" w:rsidP="00B84D2F">
            <w:pPr>
              <w:jc w:val="both"/>
              <w:cnfStyle w:val="000000000000"/>
              <w:rPr>
                <w:sz w:val="18"/>
              </w:rPr>
            </w:pPr>
            <w:r w:rsidRPr="00E0361C">
              <w:rPr>
                <w:sz w:val="18"/>
              </w:rPr>
              <w:t>C. Enrique Martín Pérez</w:t>
            </w:r>
          </w:p>
        </w:tc>
        <w:tc>
          <w:tcPr>
            <w:tcW w:w="2065" w:type="dxa"/>
          </w:tcPr>
          <w:p w:rsidR="00EB4C5E" w:rsidRPr="00C27A02" w:rsidRDefault="00EB4C5E" w:rsidP="00B84D2F">
            <w:pPr>
              <w:jc w:val="both"/>
              <w:cnfStyle w:val="000000000000"/>
              <w:rPr>
                <w:sz w:val="18"/>
              </w:rPr>
            </w:pPr>
          </w:p>
        </w:tc>
      </w:tr>
      <w:tr w:rsidR="00EB4C5E" w:rsidRPr="00CC729C" w:rsidTr="00B84D2F">
        <w:trPr>
          <w:cnfStyle w:val="000000100000"/>
        </w:trPr>
        <w:tc>
          <w:tcPr>
            <w:cnfStyle w:val="001000000000"/>
            <w:tcW w:w="2614" w:type="dxa"/>
          </w:tcPr>
          <w:p w:rsidR="00EB4C5E" w:rsidRDefault="00EB4C5E" w:rsidP="00B84D2F">
            <w:pPr>
              <w:jc w:val="both"/>
              <w:rPr>
                <w:sz w:val="18"/>
              </w:rPr>
            </w:pPr>
            <w:r>
              <w:rPr>
                <w:sz w:val="18"/>
              </w:rPr>
              <w:t>XI.- Representante de colegio de ingenieros civiles</w:t>
            </w:r>
          </w:p>
        </w:tc>
        <w:tc>
          <w:tcPr>
            <w:tcW w:w="3164" w:type="dxa"/>
          </w:tcPr>
          <w:p w:rsidR="00EB4C5E" w:rsidRPr="00E0361C" w:rsidRDefault="00EB4C5E" w:rsidP="00B84D2F">
            <w:pPr>
              <w:jc w:val="both"/>
              <w:cnfStyle w:val="000000100000"/>
              <w:rPr>
                <w:sz w:val="18"/>
              </w:rPr>
            </w:pPr>
            <w:r w:rsidRPr="00E0361C">
              <w:rPr>
                <w:sz w:val="18"/>
              </w:rPr>
              <w:t>Arq. Miguel Villalpando Valdivia</w:t>
            </w:r>
          </w:p>
        </w:tc>
        <w:tc>
          <w:tcPr>
            <w:tcW w:w="2065" w:type="dxa"/>
          </w:tcPr>
          <w:p w:rsidR="00EB4C5E" w:rsidRPr="00C27A02" w:rsidRDefault="00EB4C5E" w:rsidP="00B84D2F">
            <w:pPr>
              <w:jc w:val="both"/>
              <w:cnfStyle w:val="000000100000"/>
              <w:rPr>
                <w:sz w:val="18"/>
              </w:rPr>
            </w:pPr>
          </w:p>
        </w:tc>
      </w:tr>
      <w:tr w:rsidR="00EB4C5E" w:rsidRPr="00CC729C" w:rsidTr="00B84D2F">
        <w:tc>
          <w:tcPr>
            <w:cnfStyle w:val="001000000000"/>
            <w:tcW w:w="2614" w:type="dxa"/>
          </w:tcPr>
          <w:p w:rsidR="00EB4C5E" w:rsidRDefault="00EB4C5E" w:rsidP="00B84D2F">
            <w:pPr>
              <w:jc w:val="both"/>
              <w:rPr>
                <w:sz w:val="18"/>
              </w:rPr>
            </w:pPr>
            <w:r>
              <w:rPr>
                <w:sz w:val="18"/>
              </w:rPr>
              <w:t>XII.- Representante del Sector Educativo</w:t>
            </w:r>
          </w:p>
        </w:tc>
        <w:tc>
          <w:tcPr>
            <w:tcW w:w="3164" w:type="dxa"/>
          </w:tcPr>
          <w:p w:rsidR="00EB4C5E" w:rsidRPr="00E0361C" w:rsidRDefault="00EB4C5E" w:rsidP="00B84D2F">
            <w:pPr>
              <w:jc w:val="both"/>
              <w:cnfStyle w:val="000000000000"/>
              <w:rPr>
                <w:sz w:val="18"/>
              </w:rPr>
            </w:pPr>
            <w:r w:rsidRPr="00E0361C">
              <w:rPr>
                <w:sz w:val="18"/>
              </w:rPr>
              <w:t>Lic. Ana Lilia Martín González</w:t>
            </w:r>
          </w:p>
        </w:tc>
        <w:tc>
          <w:tcPr>
            <w:tcW w:w="2065" w:type="dxa"/>
          </w:tcPr>
          <w:p w:rsidR="00EB4C5E" w:rsidRPr="00C27A02" w:rsidRDefault="00EB4C5E" w:rsidP="00B84D2F">
            <w:pPr>
              <w:jc w:val="both"/>
              <w:cnfStyle w:val="000000000000"/>
              <w:rPr>
                <w:sz w:val="18"/>
              </w:rPr>
            </w:pPr>
          </w:p>
        </w:tc>
      </w:tr>
      <w:tr w:rsidR="00EB4C5E" w:rsidRPr="00CC729C" w:rsidTr="00B84D2F">
        <w:trPr>
          <w:cnfStyle w:val="000000100000"/>
        </w:trPr>
        <w:tc>
          <w:tcPr>
            <w:cnfStyle w:val="001000000000"/>
            <w:tcW w:w="2614" w:type="dxa"/>
          </w:tcPr>
          <w:p w:rsidR="00EB4C5E" w:rsidRDefault="00EB4C5E" w:rsidP="00B84D2F">
            <w:pPr>
              <w:jc w:val="both"/>
              <w:rPr>
                <w:sz w:val="18"/>
              </w:rPr>
            </w:pPr>
            <w:r>
              <w:rPr>
                <w:sz w:val="18"/>
              </w:rPr>
              <w:t>Suplente</w:t>
            </w:r>
          </w:p>
        </w:tc>
        <w:tc>
          <w:tcPr>
            <w:tcW w:w="3164" w:type="dxa"/>
          </w:tcPr>
          <w:p w:rsidR="00EB4C5E" w:rsidRPr="00E0361C" w:rsidRDefault="00EB4C5E" w:rsidP="00B84D2F">
            <w:pPr>
              <w:jc w:val="both"/>
              <w:cnfStyle w:val="000000100000"/>
              <w:rPr>
                <w:sz w:val="18"/>
              </w:rPr>
            </w:pPr>
            <w:r w:rsidRPr="00E0361C">
              <w:rPr>
                <w:sz w:val="18"/>
              </w:rPr>
              <w:t>C. María Olivia de la Torre Alcalá</w:t>
            </w:r>
          </w:p>
        </w:tc>
        <w:tc>
          <w:tcPr>
            <w:tcW w:w="2065" w:type="dxa"/>
          </w:tcPr>
          <w:p w:rsidR="00EB4C5E" w:rsidRPr="00C27A02" w:rsidRDefault="00EB4C5E" w:rsidP="00B84D2F">
            <w:pPr>
              <w:jc w:val="both"/>
              <w:cnfStyle w:val="000000100000"/>
              <w:rPr>
                <w:sz w:val="18"/>
              </w:rPr>
            </w:pPr>
          </w:p>
        </w:tc>
      </w:tr>
      <w:tr w:rsidR="00EB4C5E" w:rsidRPr="00CC729C" w:rsidTr="00B84D2F">
        <w:tc>
          <w:tcPr>
            <w:cnfStyle w:val="001000000000"/>
            <w:tcW w:w="2614" w:type="dxa"/>
          </w:tcPr>
          <w:p w:rsidR="00EB4C5E" w:rsidRDefault="00EB4C5E" w:rsidP="00B84D2F">
            <w:pPr>
              <w:jc w:val="both"/>
              <w:rPr>
                <w:sz w:val="18"/>
              </w:rPr>
            </w:pPr>
            <w:r>
              <w:rPr>
                <w:sz w:val="18"/>
              </w:rPr>
              <w:t>XIII.- Representante de la Unión Ganadera</w:t>
            </w:r>
          </w:p>
        </w:tc>
        <w:tc>
          <w:tcPr>
            <w:tcW w:w="3164" w:type="dxa"/>
          </w:tcPr>
          <w:p w:rsidR="00EB4C5E" w:rsidRPr="00E0361C" w:rsidRDefault="00EB4C5E" w:rsidP="00B84D2F">
            <w:pPr>
              <w:jc w:val="both"/>
              <w:cnfStyle w:val="000000000000"/>
              <w:rPr>
                <w:sz w:val="18"/>
              </w:rPr>
            </w:pPr>
            <w:r w:rsidRPr="00E0361C">
              <w:rPr>
                <w:sz w:val="18"/>
              </w:rPr>
              <w:t>C. Benjamín Luís González Pérez</w:t>
            </w:r>
          </w:p>
        </w:tc>
        <w:tc>
          <w:tcPr>
            <w:tcW w:w="2065" w:type="dxa"/>
          </w:tcPr>
          <w:p w:rsidR="00EB4C5E" w:rsidRPr="00C27A02" w:rsidRDefault="00EB4C5E" w:rsidP="00B84D2F">
            <w:pPr>
              <w:jc w:val="both"/>
              <w:cnfStyle w:val="000000000000"/>
              <w:rPr>
                <w:sz w:val="18"/>
              </w:rPr>
            </w:pPr>
          </w:p>
        </w:tc>
      </w:tr>
      <w:tr w:rsidR="00EB4C5E" w:rsidRPr="00CC729C" w:rsidTr="00B84D2F">
        <w:trPr>
          <w:cnfStyle w:val="000000100000"/>
        </w:trPr>
        <w:tc>
          <w:tcPr>
            <w:cnfStyle w:val="001000000000"/>
            <w:tcW w:w="2614" w:type="dxa"/>
          </w:tcPr>
          <w:p w:rsidR="00EB4C5E" w:rsidRDefault="00EB4C5E" w:rsidP="00B84D2F">
            <w:pPr>
              <w:jc w:val="both"/>
              <w:rPr>
                <w:sz w:val="18"/>
              </w:rPr>
            </w:pPr>
            <w:r>
              <w:rPr>
                <w:sz w:val="18"/>
              </w:rPr>
              <w:t>Suplente</w:t>
            </w:r>
          </w:p>
        </w:tc>
        <w:tc>
          <w:tcPr>
            <w:tcW w:w="3164" w:type="dxa"/>
          </w:tcPr>
          <w:p w:rsidR="00EB4C5E" w:rsidRPr="00E0361C" w:rsidRDefault="00EB4C5E" w:rsidP="00B84D2F">
            <w:pPr>
              <w:jc w:val="both"/>
              <w:cnfStyle w:val="000000100000"/>
              <w:rPr>
                <w:sz w:val="18"/>
              </w:rPr>
            </w:pPr>
            <w:r w:rsidRPr="00E0361C">
              <w:rPr>
                <w:sz w:val="18"/>
              </w:rPr>
              <w:t>C. Francisco Orozco Alcalá</w:t>
            </w:r>
          </w:p>
        </w:tc>
        <w:tc>
          <w:tcPr>
            <w:tcW w:w="2065" w:type="dxa"/>
          </w:tcPr>
          <w:p w:rsidR="00EB4C5E" w:rsidRPr="00C27A02" w:rsidRDefault="00EB4C5E" w:rsidP="00B84D2F">
            <w:pPr>
              <w:jc w:val="both"/>
              <w:cnfStyle w:val="000000100000"/>
              <w:rPr>
                <w:sz w:val="18"/>
              </w:rPr>
            </w:pPr>
          </w:p>
        </w:tc>
      </w:tr>
      <w:tr w:rsidR="00EB4C5E" w:rsidRPr="00CC729C" w:rsidTr="00B84D2F">
        <w:tc>
          <w:tcPr>
            <w:cnfStyle w:val="001000000000"/>
            <w:tcW w:w="2614" w:type="dxa"/>
          </w:tcPr>
          <w:p w:rsidR="00EB4C5E" w:rsidRDefault="00EB4C5E" w:rsidP="00B84D2F">
            <w:pPr>
              <w:jc w:val="both"/>
              <w:rPr>
                <w:sz w:val="18"/>
              </w:rPr>
            </w:pPr>
            <w:r>
              <w:rPr>
                <w:sz w:val="18"/>
              </w:rPr>
              <w:t>XIV.- Representante de los Comités de agua de las agencias y delegaciones del municipio</w:t>
            </w:r>
          </w:p>
        </w:tc>
        <w:tc>
          <w:tcPr>
            <w:tcW w:w="3164" w:type="dxa"/>
          </w:tcPr>
          <w:p w:rsidR="00EB4C5E" w:rsidRPr="00E0361C" w:rsidRDefault="00EB4C5E" w:rsidP="00B84D2F">
            <w:pPr>
              <w:jc w:val="both"/>
              <w:cnfStyle w:val="000000000000"/>
              <w:rPr>
                <w:sz w:val="18"/>
              </w:rPr>
            </w:pPr>
            <w:r w:rsidRPr="00E0361C">
              <w:rPr>
                <w:sz w:val="18"/>
              </w:rPr>
              <w:t>C. Héctor Javier Lozano Ramírez</w:t>
            </w:r>
          </w:p>
        </w:tc>
        <w:tc>
          <w:tcPr>
            <w:tcW w:w="2065" w:type="dxa"/>
          </w:tcPr>
          <w:p w:rsidR="00EB4C5E" w:rsidRPr="00C27A02" w:rsidRDefault="00EB4C5E" w:rsidP="00B84D2F">
            <w:pPr>
              <w:jc w:val="both"/>
              <w:cnfStyle w:val="000000000000"/>
              <w:rPr>
                <w:sz w:val="18"/>
              </w:rPr>
            </w:pPr>
          </w:p>
        </w:tc>
      </w:tr>
      <w:tr w:rsidR="00EB4C5E" w:rsidRPr="00CC729C" w:rsidTr="00B84D2F">
        <w:trPr>
          <w:cnfStyle w:val="000000100000"/>
        </w:trPr>
        <w:tc>
          <w:tcPr>
            <w:cnfStyle w:val="001000000000"/>
            <w:tcW w:w="2614" w:type="dxa"/>
          </w:tcPr>
          <w:p w:rsidR="00EB4C5E" w:rsidRDefault="00EB4C5E" w:rsidP="00B84D2F">
            <w:pPr>
              <w:jc w:val="both"/>
              <w:rPr>
                <w:sz w:val="18"/>
              </w:rPr>
            </w:pPr>
            <w:r>
              <w:rPr>
                <w:sz w:val="18"/>
              </w:rPr>
              <w:t>XV.- Representante de las Asociaciones de colonos</w:t>
            </w:r>
          </w:p>
        </w:tc>
        <w:tc>
          <w:tcPr>
            <w:tcW w:w="3164" w:type="dxa"/>
          </w:tcPr>
          <w:p w:rsidR="00EB4C5E" w:rsidRPr="00E0361C" w:rsidRDefault="00EB4C5E" w:rsidP="00B84D2F">
            <w:pPr>
              <w:jc w:val="both"/>
              <w:cnfStyle w:val="000000100000"/>
              <w:rPr>
                <w:sz w:val="18"/>
              </w:rPr>
            </w:pPr>
            <w:r w:rsidRPr="00E0361C">
              <w:rPr>
                <w:sz w:val="18"/>
              </w:rPr>
              <w:t>Lic. César Luís Ramírez Casillas</w:t>
            </w:r>
          </w:p>
        </w:tc>
        <w:tc>
          <w:tcPr>
            <w:tcW w:w="2065" w:type="dxa"/>
          </w:tcPr>
          <w:p w:rsidR="00EB4C5E" w:rsidRPr="00C27A02" w:rsidRDefault="00EB4C5E" w:rsidP="00B84D2F">
            <w:pPr>
              <w:jc w:val="both"/>
              <w:cnfStyle w:val="000000100000"/>
              <w:rPr>
                <w:sz w:val="18"/>
              </w:rPr>
            </w:pPr>
          </w:p>
        </w:tc>
      </w:tr>
    </w:tbl>
    <w:p w:rsidR="008D5E72" w:rsidRDefault="00AD5E07" w:rsidP="00FC794A">
      <w:pPr>
        <w:jc w:val="both"/>
        <w:rPr>
          <w:rFonts w:ascii="Arial" w:hAnsi="Arial" w:cs="Arial"/>
          <w:sz w:val="20"/>
          <w:szCs w:val="20"/>
        </w:rPr>
      </w:pPr>
      <w:r>
        <w:rPr>
          <w:rFonts w:ascii="Arial" w:hAnsi="Arial" w:cs="Arial"/>
          <w:bCs/>
          <w:sz w:val="20"/>
          <w:szCs w:val="20"/>
          <w:lang w:val="es-MX"/>
        </w:rPr>
        <w:t xml:space="preserve">Posteriormente </w:t>
      </w:r>
      <w:r w:rsidR="0056727E">
        <w:rPr>
          <w:rFonts w:ascii="Arial" w:hAnsi="Arial" w:cs="Arial"/>
          <w:bCs/>
          <w:sz w:val="20"/>
          <w:szCs w:val="20"/>
          <w:lang w:val="es-MX"/>
        </w:rPr>
        <w:t xml:space="preserve">y contando con la presencia de los servidores públicos que </w:t>
      </w:r>
      <w:r w:rsidR="008D5E72">
        <w:rPr>
          <w:rFonts w:ascii="Arial" w:hAnsi="Arial" w:cs="Arial"/>
          <w:bCs/>
          <w:sz w:val="20"/>
          <w:szCs w:val="20"/>
          <w:lang w:val="es-MX"/>
        </w:rPr>
        <w:t>se integran al C</w:t>
      </w:r>
      <w:r w:rsidR="0056727E">
        <w:rPr>
          <w:rFonts w:ascii="Arial" w:hAnsi="Arial" w:cs="Arial"/>
          <w:bCs/>
          <w:sz w:val="20"/>
          <w:szCs w:val="20"/>
          <w:lang w:val="es-MX"/>
        </w:rPr>
        <w:t xml:space="preserve">onsejo en cuestión, ausentes el C.C. L.A. Marco Antonio Vélez Gómez, encargado de la Hacienda Municipal y quien dentro del Consejo ocupará el cargo de Comisario y, el C. Fernando Jassiel González Gutiérrez Presidente de la comisión edilicia de Agua Potable, Alcantarillado y Tratamiento de Aguas Residuales y vocal del </w:t>
      </w:r>
      <w:r w:rsidR="008D5E72">
        <w:rPr>
          <w:rFonts w:ascii="Arial" w:hAnsi="Arial" w:cs="Arial"/>
          <w:bCs/>
          <w:sz w:val="20"/>
          <w:szCs w:val="20"/>
          <w:lang w:val="es-MX"/>
        </w:rPr>
        <w:t>C</w:t>
      </w:r>
      <w:r w:rsidR="0056727E">
        <w:rPr>
          <w:rFonts w:ascii="Arial" w:hAnsi="Arial" w:cs="Arial"/>
          <w:bCs/>
          <w:sz w:val="20"/>
          <w:szCs w:val="20"/>
          <w:lang w:val="es-MX"/>
        </w:rPr>
        <w:t>onsejo, e</w:t>
      </w:r>
      <w:r w:rsidR="00FC794A" w:rsidRPr="00FC794A">
        <w:rPr>
          <w:rFonts w:ascii="Arial" w:hAnsi="Arial" w:cs="Arial"/>
          <w:bCs/>
          <w:sz w:val="20"/>
          <w:szCs w:val="20"/>
          <w:lang w:val="es-MX"/>
        </w:rPr>
        <w:t xml:space="preserve">n cumplimiento a lo dispuesto en el artículo 26 del Reglamento para la Prestación de los Servicios de Agua Potable, Alcantarillado y Saneamiento del Municipio de San Miguel El Alto, Jalisco, </w:t>
      </w:r>
      <w:r w:rsidR="0056727E">
        <w:rPr>
          <w:rFonts w:ascii="Arial" w:hAnsi="Arial" w:cs="Arial"/>
          <w:bCs/>
          <w:sz w:val="20"/>
          <w:szCs w:val="20"/>
          <w:lang w:val="es-MX"/>
        </w:rPr>
        <w:t xml:space="preserve">procede el Presidente Municipal a la respectiva </w:t>
      </w:r>
      <w:r w:rsidR="00FC794A" w:rsidRPr="00FC794A">
        <w:rPr>
          <w:rFonts w:ascii="Arial" w:hAnsi="Arial" w:cs="Arial"/>
          <w:bCs/>
          <w:sz w:val="20"/>
          <w:szCs w:val="20"/>
          <w:lang w:val="es-MX"/>
        </w:rPr>
        <w:t xml:space="preserve">toma de protesta de </w:t>
      </w:r>
      <w:r w:rsidR="0056727E">
        <w:rPr>
          <w:rFonts w:ascii="Arial" w:hAnsi="Arial" w:cs="Arial"/>
          <w:bCs/>
          <w:sz w:val="20"/>
          <w:szCs w:val="20"/>
          <w:lang w:val="es-MX"/>
        </w:rPr>
        <w:t xml:space="preserve">Ley de </w:t>
      </w:r>
      <w:r w:rsidR="00FC794A" w:rsidRPr="00FC794A">
        <w:rPr>
          <w:rFonts w:ascii="Arial" w:hAnsi="Arial" w:cs="Arial"/>
          <w:bCs/>
          <w:sz w:val="20"/>
          <w:szCs w:val="20"/>
          <w:lang w:val="es-MX"/>
        </w:rPr>
        <w:t xml:space="preserve">los nuevos integrantes del </w:t>
      </w:r>
      <w:r w:rsidR="0056727E">
        <w:rPr>
          <w:rFonts w:ascii="Arial" w:hAnsi="Arial" w:cs="Arial"/>
          <w:bCs/>
          <w:sz w:val="20"/>
          <w:szCs w:val="20"/>
          <w:lang w:val="es-MX"/>
        </w:rPr>
        <w:t xml:space="preserve">Consejo (titulares y suplentes) a la voz siguiente: </w:t>
      </w:r>
      <w:r w:rsidR="00FC794A" w:rsidRPr="00FC794A">
        <w:rPr>
          <w:rFonts w:ascii="Arial" w:hAnsi="Arial" w:cs="Arial"/>
          <w:sz w:val="20"/>
          <w:szCs w:val="20"/>
        </w:rPr>
        <w:t xml:space="preserve">“Protestan cumplir y en su caso hacer Cumplir la Constitución General de los Estados Unidos Mexicanos, la particular del Estado, las Leyes, los Reglamentos y Acuerdos que de una y otra emanen, así como desempeñar leal y eficazmente el cargo que se le ha conferido dentro del Consejo de Administración del Sapasma, mirando en todo por el bien y prosperidad del Municipio”, </w:t>
      </w:r>
      <w:r w:rsidR="008D5E72">
        <w:rPr>
          <w:rFonts w:ascii="Arial" w:hAnsi="Arial" w:cs="Arial"/>
          <w:sz w:val="20"/>
          <w:szCs w:val="20"/>
        </w:rPr>
        <w:t xml:space="preserve">a lo que responden: </w:t>
      </w:r>
      <w:r w:rsidR="00FC794A" w:rsidRPr="00FC794A">
        <w:rPr>
          <w:rFonts w:ascii="Arial" w:hAnsi="Arial" w:cs="Arial"/>
          <w:sz w:val="20"/>
          <w:szCs w:val="20"/>
        </w:rPr>
        <w:t xml:space="preserve"> </w:t>
      </w:r>
      <w:r w:rsidR="008D5E72">
        <w:rPr>
          <w:rFonts w:ascii="Arial" w:hAnsi="Arial" w:cs="Arial"/>
          <w:sz w:val="20"/>
          <w:szCs w:val="20"/>
        </w:rPr>
        <w:t xml:space="preserve">“Sí Protesto”, nuevamente el Presidente Municipal: </w:t>
      </w:r>
      <w:r w:rsidR="00FC794A" w:rsidRPr="00FC794A">
        <w:rPr>
          <w:rFonts w:ascii="Arial" w:hAnsi="Arial" w:cs="Arial"/>
          <w:sz w:val="20"/>
          <w:szCs w:val="20"/>
        </w:rPr>
        <w:t xml:space="preserve"> “Si así no lo hiciera</w:t>
      </w:r>
      <w:r w:rsidR="008D5E72">
        <w:rPr>
          <w:rFonts w:ascii="Arial" w:hAnsi="Arial" w:cs="Arial"/>
          <w:sz w:val="20"/>
          <w:szCs w:val="20"/>
        </w:rPr>
        <w:t>n</w:t>
      </w:r>
      <w:r w:rsidR="00FC794A" w:rsidRPr="00FC794A">
        <w:rPr>
          <w:rFonts w:ascii="Arial" w:hAnsi="Arial" w:cs="Arial"/>
          <w:sz w:val="20"/>
          <w:szCs w:val="20"/>
        </w:rPr>
        <w:t>, que la Nación, el Estado y el Municipio se lo demanden”</w:t>
      </w:r>
      <w:r w:rsidR="008D5E72">
        <w:rPr>
          <w:rFonts w:ascii="Arial" w:hAnsi="Arial" w:cs="Arial"/>
          <w:sz w:val="20"/>
          <w:szCs w:val="20"/>
        </w:rPr>
        <w:t>. Una vez realizada la toma de protesta de Ley, el Presidente Municipal gira instrucciones para que se realicen los respectivos nombramientos y el Consejo de Administración entre en funciones y se designe al director general del Organismo, quien fungirá como secretario del Consejo</w:t>
      </w:r>
      <w:r w:rsidR="00C62B26">
        <w:rPr>
          <w:rFonts w:ascii="Arial" w:hAnsi="Arial" w:cs="Arial"/>
          <w:sz w:val="20"/>
          <w:szCs w:val="20"/>
        </w:rPr>
        <w:t>, quedando pendiente la toma de protesta de Ley de los ausentes ya citados</w:t>
      </w:r>
      <w:r w:rsidR="00077C22">
        <w:rPr>
          <w:rFonts w:ascii="Arial" w:hAnsi="Arial" w:cs="Arial"/>
          <w:sz w:val="20"/>
          <w:szCs w:val="20"/>
        </w:rPr>
        <w:t>.-</w:t>
      </w:r>
    </w:p>
    <w:p w:rsidR="008D5E72" w:rsidRDefault="008D5E72" w:rsidP="00FC794A">
      <w:pPr>
        <w:jc w:val="both"/>
        <w:rPr>
          <w:rFonts w:ascii="Arial" w:hAnsi="Arial" w:cs="Arial"/>
          <w:sz w:val="20"/>
          <w:szCs w:val="20"/>
        </w:rPr>
      </w:pPr>
    </w:p>
    <w:p w:rsidR="00D32086" w:rsidRDefault="0016257D" w:rsidP="00FC794A">
      <w:pPr>
        <w:jc w:val="both"/>
        <w:rPr>
          <w:rFonts w:ascii="Arial" w:hAnsi="Arial" w:cs="Arial"/>
          <w:sz w:val="20"/>
          <w:szCs w:val="20"/>
        </w:rPr>
      </w:pPr>
      <w:r>
        <w:rPr>
          <w:rFonts w:ascii="Arial" w:hAnsi="Arial" w:cs="Arial"/>
          <w:sz w:val="20"/>
          <w:szCs w:val="20"/>
        </w:rPr>
        <w:t xml:space="preserve">D.- Iniciativa de acuerdo que presenta la Síndico Municipal Mtra. Lorena del Carmen Sánchez Muñoz, en que somete a consideración del Ayuntamiento la aprobación </w:t>
      </w:r>
      <w:r w:rsidR="008D5E72">
        <w:rPr>
          <w:rFonts w:ascii="Arial" w:hAnsi="Arial" w:cs="Arial"/>
          <w:sz w:val="20"/>
          <w:szCs w:val="20"/>
        </w:rPr>
        <w:t xml:space="preserve"> </w:t>
      </w:r>
      <w:r w:rsidR="00477A6C">
        <w:rPr>
          <w:rFonts w:ascii="Arial" w:hAnsi="Arial" w:cs="Arial"/>
          <w:sz w:val="20"/>
          <w:szCs w:val="20"/>
        </w:rPr>
        <w:t>para que el Presidente Municipal, Secretario General</w:t>
      </w:r>
      <w:r w:rsidR="002E135D">
        <w:rPr>
          <w:rFonts w:ascii="Arial" w:hAnsi="Arial" w:cs="Arial"/>
          <w:sz w:val="20"/>
          <w:szCs w:val="20"/>
        </w:rPr>
        <w:t>, Síndico Municipal</w:t>
      </w:r>
      <w:r w:rsidR="00477A6C">
        <w:rPr>
          <w:rFonts w:ascii="Arial" w:hAnsi="Arial" w:cs="Arial"/>
          <w:sz w:val="20"/>
          <w:szCs w:val="20"/>
        </w:rPr>
        <w:t xml:space="preserve"> y </w:t>
      </w:r>
      <w:r w:rsidR="002E135D">
        <w:rPr>
          <w:rFonts w:ascii="Arial" w:hAnsi="Arial" w:cs="Arial"/>
          <w:sz w:val="20"/>
          <w:szCs w:val="20"/>
        </w:rPr>
        <w:t>a</w:t>
      </w:r>
      <w:r w:rsidR="00477A6C">
        <w:rPr>
          <w:rFonts w:ascii="Arial" w:hAnsi="Arial" w:cs="Arial"/>
          <w:sz w:val="20"/>
          <w:szCs w:val="20"/>
        </w:rPr>
        <w:t>l Encargado de la Hacienda Municipal suscriban los contratos de arrendamiento de los espacios del mercado municipal propieda</w:t>
      </w:r>
      <w:r w:rsidR="003F6041">
        <w:rPr>
          <w:rFonts w:ascii="Arial" w:hAnsi="Arial" w:cs="Arial"/>
          <w:sz w:val="20"/>
          <w:szCs w:val="20"/>
        </w:rPr>
        <w:t>d del Ayuntamiento, con cada uno</w:t>
      </w:r>
      <w:r w:rsidR="00477A6C">
        <w:rPr>
          <w:rFonts w:ascii="Arial" w:hAnsi="Arial" w:cs="Arial"/>
          <w:sz w:val="20"/>
          <w:szCs w:val="20"/>
        </w:rPr>
        <w:t xml:space="preserve"> de los locatarios</w:t>
      </w:r>
      <w:r w:rsidR="00D32086">
        <w:rPr>
          <w:rFonts w:ascii="Arial" w:hAnsi="Arial" w:cs="Arial"/>
          <w:sz w:val="20"/>
          <w:szCs w:val="20"/>
        </w:rPr>
        <w:t xml:space="preserve"> que reúnan los requisitos establecidos en los ordenamientos municipales hasta por un plazo de 12 doce meses; así mismo para el arrendamiento de los espacios destinados al centro deportivo de halterofilia y para el alojamiento del instructor de la escuela municipal de fútbol, con vigencia de hasta 12 doce meses; y en su caso se autorice la erogación por la cantidad de $2,000.00 (dos mil pesos 00/100 M.N.) y $1,680.00 (un mil seiscientos ochenta pesos 00/100 M.N.) más impuestos, respectivamente para dicho arrendamiento. Una vez analizado y discutido </w:t>
      </w:r>
      <w:r w:rsidR="002E135D">
        <w:rPr>
          <w:rFonts w:ascii="Arial" w:hAnsi="Arial" w:cs="Arial"/>
          <w:sz w:val="20"/>
          <w:szCs w:val="20"/>
        </w:rPr>
        <w:t>lo somete el Presidente Municipal a consideración del Ayuntamiento y para su aprobación, instruye al Secretario General para que realice la votación respectiva, la cual de forma económica refleja 9 nueve votos a favor, ---------------</w:t>
      </w:r>
    </w:p>
    <w:p w:rsidR="002E135D" w:rsidRDefault="002E135D" w:rsidP="00FC794A">
      <w:pPr>
        <w:jc w:val="both"/>
        <w:rPr>
          <w:rFonts w:ascii="Arial" w:hAnsi="Arial" w:cs="Arial"/>
          <w:sz w:val="20"/>
          <w:szCs w:val="20"/>
        </w:rPr>
      </w:pPr>
      <w:r>
        <w:rPr>
          <w:rFonts w:ascii="Arial" w:hAnsi="Arial" w:cs="Arial"/>
          <w:b/>
          <w:sz w:val="20"/>
          <w:szCs w:val="20"/>
        </w:rPr>
        <w:t xml:space="preserve">Declarando el Presidente Municipal Ing. Gabriel Márquez Martínez aprobado por unanimidad de presentes, </w:t>
      </w:r>
      <w:r w:rsidRPr="002E135D">
        <w:rPr>
          <w:rFonts w:ascii="Arial" w:hAnsi="Arial" w:cs="Arial"/>
          <w:sz w:val="20"/>
          <w:szCs w:val="20"/>
        </w:rPr>
        <w:t>resultando el siguiente acuerdo:</w:t>
      </w:r>
      <w:r>
        <w:rPr>
          <w:rFonts w:ascii="Arial" w:hAnsi="Arial" w:cs="Arial"/>
          <w:b/>
          <w:sz w:val="20"/>
          <w:szCs w:val="20"/>
        </w:rPr>
        <w:t xml:space="preserve"> </w:t>
      </w:r>
      <w:r w:rsidRPr="002E135D">
        <w:rPr>
          <w:rFonts w:ascii="Arial" w:hAnsi="Arial" w:cs="Arial"/>
          <w:sz w:val="20"/>
          <w:szCs w:val="20"/>
        </w:rPr>
        <w:t>--------------------</w:t>
      </w:r>
      <w:r>
        <w:rPr>
          <w:rFonts w:ascii="Arial" w:hAnsi="Arial" w:cs="Arial"/>
          <w:sz w:val="20"/>
          <w:szCs w:val="20"/>
        </w:rPr>
        <w:t>----</w:t>
      </w:r>
      <w:r w:rsidR="00077C22">
        <w:rPr>
          <w:rFonts w:ascii="Arial" w:hAnsi="Arial" w:cs="Arial"/>
          <w:sz w:val="20"/>
          <w:szCs w:val="20"/>
        </w:rPr>
        <w:t>-------------</w:t>
      </w:r>
    </w:p>
    <w:p w:rsidR="00D23D1F" w:rsidRDefault="002E135D" w:rsidP="00FC794A">
      <w:pPr>
        <w:jc w:val="both"/>
        <w:rPr>
          <w:rFonts w:ascii="Arial" w:hAnsi="Arial" w:cs="Arial"/>
          <w:sz w:val="20"/>
          <w:szCs w:val="20"/>
        </w:rPr>
      </w:pPr>
      <w:r>
        <w:rPr>
          <w:rFonts w:ascii="Arial" w:hAnsi="Arial" w:cs="Arial"/>
          <w:b/>
          <w:sz w:val="20"/>
          <w:szCs w:val="20"/>
        </w:rPr>
        <w:t xml:space="preserve">PRIMERO: </w:t>
      </w:r>
      <w:r>
        <w:rPr>
          <w:rFonts w:ascii="Arial" w:hAnsi="Arial" w:cs="Arial"/>
          <w:sz w:val="20"/>
          <w:szCs w:val="20"/>
        </w:rPr>
        <w:t>Se faculta a los Servidores Públicos, Presidente Municipal Ing. Gabriel Márquez Martínez; S</w:t>
      </w:r>
      <w:r w:rsidR="00D23D1F">
        <w:rPr>
          <w:rFonts w:ascii="Arial" w:hAnsi="Arial" w:cs="Arial"/>
          <w:sz w:val="20"/>
          <w:szCs w:val="20"/>
        </w:rPr>
        <w:t xml:space="preserve">ecretario General, Lic. José Miguel Loza Alcalá; Síndico Municipal, Mtra. Lorena del Carmen Sánchez Muñoz y; Encargado de la Hacienda Municipal, L.A. Marco Antonio Vélez Gómez, para que en representación de este Ayuntamiento suscriban los contratos de arrendamiento con: locatarios del mercado municipal propiedad del Ayuntamiento que lo soliciten y reúnan los requisitos marcados en los ordenamientos municipales y, con los propietarios de los inmuebles destinados al centro deportivo de halterofilia y el del alojamiento del instructor de la escuela de fútbol municipal, todos con duración de hasta 12 meses. </w:t>
      </w:r>
      <w:r w:rsidR="00077C22">
        <w:rPr>
          <w:rFonts w:ascii="Arial" w:hAnsi="Arial" w:cs="Arial"/>
          <w:sz w:val="20"/>
          <w:szCs w:val="20"/>
        </w:rPr>
        <w:t>---------------------------------------------------</w:t>
      </w:r>
    </w:p>
    <w:p w:rsidR="002E135D" w:rsidRDefault="00D23D1F" w:rsidP="00FC794A">
      <w:pPr>
        <w:jc w:val="both"/>
        <w:rPr>
          <w:rFonts w:ascii="Arial" w:hAnsi="Arial" w:cs="Arial"/>
          <w:sz w:val="20"/>
          <w:szCs w:val="20"/>
        </w:rPr>
      </w:pPr>
      <w:r>
        <w:rPr>
          <w:rFonts w:ascii="Arial" w:hAnsi="Arial" w:cs="Arial"/>
          <w:b/>
          <w:sz w:val="20"/>
          <w:szCs w:val="20"/>
        </w:rPr>
        <w:t xml:space="preserve">SEGUNDO: </w:t>
      </w:r>
      <w:r w:rsidRPr="00D23D1F">
        <w:rPr>
          <w:rFonts w:ascii="Arial" w:hAnsi="Arial" w:cs="Arial"/>
          <w:sz w:val="20"/>
          <w:szCs w:val="20"/>
        </w:rPr>
        <w:t xml:space="preserve">Se autoriza  </w:t>
      </w:r>
      <w:r>
        <w:rPr>
          <w:rFonts w:ascii="Arial" w:hAnsi="Arial" w:cs="Arial"/>
          <w:sz w:val="20"/>
          <w:szCs w:val="20"/>
        </w:rPr>
        <w:t>la erogación de hasta por la cantidad de $2,000.00 (dos mil pesos 00/100 M.N.) y $1,680.00 (un mil seiscientos ochenta pesos 00/100 M.N.) más impuestos y mensuales para el pago del arrendamiento de los inmuebles destinados al centro deportivo de halterofilia y del alojamiento del instructor de la escuela de fútbol municipal, respectivamente. -----------------------------</w:t>
      </w:r>
      <w:r w:rsidR="00077C22">
        <w:rPr>
          <w:rFonts w:ascii="Arial" w:hAnsi="Arial" w:cs="Arial"/>
          <w:sz w:val="20"/>
          <w:szCs w:val="20"/>
        </w:rPr>
        <w:t>--------------------------------------------------</w:t>
      </w:r>
    </w:p>
    <w:p w:rsidR="002C1EA3" w:rsidRDefault="002C1EA3" w:rsidP="002C1EA3">
      <w:pPr>
        <w:jc w:val="both"/>
        <w:rPr>
          <w:rFonts w:ascii="Arial" w:hAnsi="Arial" w:cs="Arial"/>
          <w:sz w:val="20"/>
          <w:szCs w:val="20"/>
          <w:lang w:val="es-MX"/>
        </w:rPr>
      </w:pPr>
    </w:p>
    <w:p w:rsidR="00920DAE" w:rsidRDefault="00920DAE" w:rsidP="00920DAE">
      <w:pPr>
        <w:pStyle w:val="Prrafodelista"/>
        <w:numPr>
          <w:ilvl w:val="0"/>
          <w:numId w:val="14"/>
        </w:numPr>
        <w:jc w:val="both"/>
        <w:rPr>
          <w:rFonts w:ascii="Arial" w:hAnsi="Arial" w:cs="Arial"/>
          <w:sz w:val="20"/>
          <w:szCs w:val="20"/>
          <w:lang w:val="es-MX"/>
        </w:rPr>
      </w:pPr>
      <w:r w:rsidRPr="00F94955">
        <w:rPr>
          <w:rFonts w:ascii="Arial" w:hAnsi="Arial" w:cs="Arial"/>
          <w:sz w:val="20"/>
          <w:szCs w:val="20"/>
          <w:lang w:val="es-MX"/>
        </w:rPr>
        <w:t>LECTURA, EN SU CASO DEBATE Y APROBACIÓN DE DICTÁMENES O PETICIONES;</w:t>
      </w:r>
    </w:p>
    <w:p w:rsidR="00920DAE" w:rsidRDefault="00920DAE" w:rsidP="00920DAE">
      <w:pPr>
        <w:jc w:val="both"/>
        <w:rPr>
          <w:rFonts w:ascii="Arial" w:hAnsi="Arial" w:cs="Arial"/>
          <w:sz w:val="20"/>
          <w:szCs w:val="20"/>
          <w:lang w:val="es-MX"/>
        </w:rPr>
      </w:pPr>
    </w:p>
    <w:p w:rsidR="00920DAE" w:rsidRDefault="005B58D9" w:rsidP="00920DAE">
      <w:pPr>
        <w:jc w:val="both"/>
        <w:rPr>
          <w:rFonts w:ascii="Arial" w:hAnsi="Arial" w:cs="Arial"/>
          <w:sz w:val="20"/>
          <w:szCs w:val="20"/>
          <w:lang w:val="es-MX"/>
        </w:rPr>
      </w:pPr>
      <w:r>
        <w:rPr>
          <w:rFonts w:ascii="Arial" w:hAnsi="Arial" w:cs="Arial"/>
          <w:sz w:val="20"/>
          <w:szCs w:val="20"/>
          <w:lang w:val="es-MX"/>
        </w:rPr>
        <w:t xml:space="preserve">No habiendo </w:t>
      </w:r>
      <w:r w:rsidR="00D23D1F">
        <w:rPr>
          <w:rFonts w:ascii="Arial" w:hAnsi="Arial" w:cs="Arial"/>
          <w:sz w:val="20"/>
          <w:szCs w:val="20"/>
          <w:lang w:val="es-MX"/>
        </w:rPr>
        <w:t>dictamen o petición</w:t>
      </w:r>
      <w:r>
        <w:rPr>
          <w:rFonts w:ascii="Arial" w:hAnsi="Arial" w:cs="Arial"/>
          <w:sz w:val="20"/>
          <w:szCs w:val="20"/>
          <w:lang w:val="es-MX"/>
        </w:rPr>
        <w:t xml:space="preserve"> que tratar en este punto, el Presidente Municipal Ing. Gabriel Márquez Martínez </w:t>
      </w:r>
      <w:r w:rsidR="00D23D1F">
        <w:rPr>
          <w:rFonts w:ascii="Arial" w:hAnsi="Arial" w:cs="Arial"/>
          <w:sz w:val="20"/>
          <w:szCs w:val="20"/>
          <w:lang w:val="es-MX"/>
        </w:rPr>
        <w:t xml:space="preserve">lo </w:t>
      </w:r>
      <w:r>
        <w:rPr>
          <w:rFonts w:ascii="Arial" w:hAnsi="Arial" w:cs="Arial"/>
          <w:sz w:val="20"/>
          <w:szCs w:val="20"/>
          <w:lang w:val="es-MX"/>
        </w:rPr>
        <w:t>declara desahogado</w:t>
      </w:r>
      <w:r w:rsidR="00CB45BA">
        <w:rPr>
          <w:rFonts w:ascii="Arial" w:hAnsi="Arial" w:cs="Arial"/>
          <w:sz w:val="20"/>
          <w:szCs w:val="20"/>
          <w:lang w:val="es-MX"/>
        </w:rPr>
        <w:t>;</w:t>
      </w:r>
      <w:r>
        <w:rPr>
          <w:rFonts w:ascii="Arial" w:hAnsi="Arial" w:cs="Arial"/>
          <w:sz w:val="20"/>
          <w:szCs w:val="20"/>
          <w:lang w:val="es-MX"/>
        </w:rPr>
        <w:t xml:space="preserve"> y posteriormente, instruye al Secretario General para que proceda con  el siguiente punto del orden del día.------</w:t>
      </w:r>
      <w:r w:rsidR="00077C22">
        <w:rPr>
          <w:rFonts w:ascii="Arial" w:hAnsi="Arial" w:cs="Arial"/>
          <w:sz w:val="20"/>
          <w:szCs w:val="20"/>
          <w:lang w:val="es-MX"/>
        </w:rPr>
        <w:t>-----------------------</w:t>
      </w:r>
    </w:p>
    <w:p w:rsidR="00920DAE" w:rsidRPr="00920DAE" w:rsidRDefault="00920DAE" w:rsidP="00920DAE">
      <w:pPr>
        <w:jc w:val="both"/>
        <w:rPr>
          <w:rFonts w:ascii="Arial" w:hAnsi="Arial" w:cs="Arial"/>
          <w:sz w:val="20"/>
          <w:szCs w:val="20"/>
          <w:lang w:val="es-MX"/>
        </w:rPr>
      </w:pPr>
    </w:p>
    <w:p w:rsidR="00920DAE" w:rsidRPr="00920DAE" w:rsidRDefault="00920DAE" w:rsidP="00920DAE">
      <w:pPr>
        <w:pStyle w:val="Prrafodelista"/>
        <w:numPr>
          <w:ilvl w:val="0"/>
          <w:numId w:val="14"/>
        </w:numPr>
        <w:jc w:val="both"/>
        <w:rPr>
          <w:rFonts w:ascii="Arial" w:hAnsi="Arial" w:cs="Arial"/>
          <w:sz w:val="20"/>
          <w:szCs w:val="20"/>
          <w:lang w:val="es-MX"/>
        </w:rPr>
      </w:pPr>
      <w:r w:rsidRPr="00920DAE">
        <w:rPr>
          <w:rFonts w:ascii="Arial" w:hAnsi="Arial" w:cs="Arial"/>
          <w:sz w:val="20"/>
          <w:szCs w:val="20"/>
          <w:lang w:val="es-MX"/>
        </w:rPr>
        <w:t>ASUNTOS VARIOS; y</w:t>
      </w:r>
    </w:p>
    <w:p w:rsidR="00DC3C56" w:rsidRDefault="00DC3C56" w:rsidP="00234500">
      <w:pPr>
        <w:jc w:val="both"/>
        <w:rPr>
          <w:rFonts w:ascii="Arial" w:hAnsi="Arial" w:cs="Arial"/>
          <w:sz w:val="20"/>
          <w:szCs w:val="20"/>
          <w:lang w:val="es-MX"/>
        </w:rPr>
      </w:pPr>
    </w:p>
    <w:p w:rsidR="00C62B26" w:rsidRDefault="00C62B26" w:rsidP="00234500">
      <w:pPr>
        <w:jc w:val="both"/>
        <w:rPr>
          <w:rFonts w:ascii="Arial" w:hAnsi="Arial" w:cs="Arial"/>
          <w:sz w:val="20"/>
          <w:szCs w:val="20"/>
          <w:lang w:val="es-MX"/>
        </w:rPr>
      </w:pPr>
      <w:r>
        <w:rPr>
          <w:rFonts w:ascii="Arial" w:hAnsi="Arial" w:cs="Arial"/>
          <w:sz w:val="20"/>
          <w:szCs w:val="20"/>
          <w:lang w:val="es-MX"/>
        </w:rPr>
        <w:t>Prosiguiendo con el desahogo del orden del día, corresponde el punto de asuntos varios, por tanto el suscrito Secretario General del Ayuntamiento dirigiéndose a los munícipes, pregunta si tienen algún asunto a tratar denlo a conocer, presentándose los siguientes: ---</w:t>
      </w:r>
    </w:p>
    <w:p w:rsidR="00C62B26" w:rsidRDefault="00C62B26" w:rsidP="00234500">
      <w:pPr>
        <w:jc w:val="both"/>
        <w:rPr>
          <w:rFonts w:ascii="Arial" w:hAnsi="Arial" w:cs="Arial"/>
          <w:sz w:val="20"/>
          <w:szCs w:val="20"/>
          <w:lang w:val="es-MX"/>
        </w:rPr>
      </w:pPr>
    </w:p>
    <w:p w:rsidR="00C62B26" w:rsidRDefault="00C62B26" w:rsidP="00234500">
      <w:pPr>
        <w:jc w:val="both"/>
        <w:rPr>
          <w:rFonts w:ascii="Arial" w:hAnsi="Arial" w:cs="Arial"/>
          <w:sz w:val="20"/>
          <w:szCs w:val="20"/>
          <w:lang w:val="es-MX"/>
        </w:rPr>
      </w:pPr>
      <w:r>
        <w:rPr>
          <w:rFonts w:ascii="Arial" w:hAnsi="Arial" w:cs="Arial"/>
          <w:sz w:val="20"/>
          <w:szCs w:val="20"/>
          <w:lang w:val="es-MX"/>
        </w:rPr>
        <w:t xml:space="preserve">La </w:t>
      </w:r>
      <w:r w:rsidRPr="00230F0D">
        <w:rPr>
          <w:rFonts w:ascii="Arial" w:hAnsi="Arial" w:cs="Arial"/>
          <w:b/>
          <w:sz w:val="20"/>
          <w:szCs w:val="20"/>
          <w:lang w:val="es-MX"/>
        </w:rPr>
        <w:t xml:space="preserve">Síndico Municipal Mtra. Lorena del </w:t>
      </w:r>
      <w:r w:rsidR="003D756C" w:rsidRPr="00230F0D">
        <w:rPr>
          <w:rFonts w:ascii="Arial" w:hAnsi="Arial" w:cs="Arial"/>
          <w:b/>
          <w:sz w:val="20"/>
          <w:szCs w:val="20"/>
          <w:lang w:val="es-MX"/>
        </w:rPr>
        <w:t>Carmen Sánchez Muñoz</w:t>
      </w:r>
      <w:r w:rsidR="003D756C">
        <w:rPr>
          <w:rFonts w:ascii="Arial" w:hAnsi="Arial" w:cs="Arial"/>
          <w:sz w:val="20"/>
          <w:szCs w:val="20"/>
          <w:lang w:val="es-MX"/>
        </w:rPr>
        <w:t>, manifiesta al cuerpo edilicio que se han elaborado varios convenios relativos a la liquidación de los ciudadanos que fueron cesados de este Ayuntamiento, dando lectura a la relación que refiere al nombre de la persona y la cantidad convenida</w:t>
      </w:r>
      <w:r w:rsidR="00FC4ED7">
        <w:rPr>
          <w:rFonts w:ascii="Arial" w:hAnsi="Arial" w:cs="Arial"/>
          <w:sz w:val="20"/>
          <w:szCs w:val="20"/>
          <w:lang w:val="es-MX"/>
        </w:rPr>
        <w:t>. Sometiendo a consideración del Pleno la aprobación de la erogación de las cantidades consignadas en cada convenio celebrado con los ex funcionarios y servidores públicos. Una vez analizado y discutido lo somete el Presidente Municipal a consideración del Ayuntamiento y para su aprobación da instrucciones al Secretario General para que realice la votación correspondiente, la cual de forma económica refleja 9 nueve votos a favor, ----------------------------------------------</w:t>
      </w:r>
    </w:p>
    <w:p w:rsidR="00FC4ED7" w:rsidRDefault="00FC4ED7" w:rsidP="00234500">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de presentes, </w:t>
      </w:r>
      <w:r>
        <w:rPr>
          <w:rFonts w:ascii="Arial" w:hAnsi="Arial" w:cs="Arial"/>
          <w:sz w:val="20"/>
          <w:szCs w:val="20"/>
          <w:lang w:val="es-MX"/>
        </w:rPr>
        <w:t>resultando el siguiente acuerdo: ------------------------</w:t>
      </w:r>
      <w:r w:rsidR="00077C22">
        <w:rPr>
          <w:rFonts w:ascii="Arial" w:hAnsi="Arial" w:cs="Arial"/>
          <w:sz w:val="20"/>
          <w:szCs w:val="20"/>
          <w:lang w:val="es-MX"/>
        </w:rPr>
        <w:t>-------------</w:t>
      </w:r>
    </w:p>
    <w:p w:rsidR="00FC4ED7" w:rsidRDefault="00FC4ED7" w:rsidP="00234500">
      <w:pPr>
        <w:jc w:val="both"/>
        <w:rPr>
          <w:rFonts w:ascii="Arial" w:hAnsi="Arial" w:cs="Arial"/>
          <w:sz w:val="20"/>
          <w:szCs w:val="20"/>
          <w:lang w:val="es-MX"/>
        </w:rPr>
      </w:pPr>
      <w:r>
        <w:rPr>
          <w:rFonts w:ascii="Arial" w:hAnsi="Arial" w:cs="Arial"/>
          <w:b/>
          <w:sz w:val="20"/>
          <w:szCs w:val="20"/>
          <w:lang w:val="es-MX"/>
        </w:rPr>
        <w:t xml:space="preserve">ÚNICO: </w:t>
      </w:r>
      <w:r>
        <w:rPr>
          <w:rFonts w:ascii="Arial" w:hAnsi="Arial" w:cs="Arial"/>
          <w:sz w:val="20"/>
          <w:szCs w:val="20"/>
          <w:lang w:val="es-MX"/>
        </w:rPr>
        <w:t xml:space="preserve">Se autorizan las erogaciones relativas a los convenios firmados referentes </w:t>
      </w:r>
      <w:r w:rsidR="00D93839">
        <w:rPr>
          <w:rFonts w:ascii="Arial" w:hAnsi="Arial" w:cs="Arial"/>
          <w:sz w:val="20"/>
          <w:szCs w:val="20"/>
          <w:lang w:val="es-MX"/>
        </w:rPr>
        <w:t>a la</w:t>
      </w:r>
      <w:r>
        <w:rPr>
          <w:rFonts w:ascii="Arial" w:hAnsi="Arial" w:cs="Arial"/>
          <w:sz w:val="20"/>
          <w:szCs w:val="20"/>
          <w:lang w:val="es-MX"/>
        </w:rPr>
        <w:t xml:space="preserve"> liquidación de los ciudadanos cesados de este Ayuntamiento en este periodo administrativo, que se detalla a continuación: ---------</w:t>
      </w:r>
      <w:r w:rsidR="00D93839">
        <w:rPr>
          <w:rFonts w:ascii="Arial" w:hAnsi="Arial" w:cs="Arial"/>
          <w:sz w:val="20"/>
          <w:szCs w:val="20"/>
          <w:lang w:val="es-MX"/>
        </w:rPr>
        <w:t>-----------------------</w:t>
      </w:r>
      <w:r w:rsidR="0016572C">
        <w:rPr>
          <w:rFonts w:ascii="Arial" w:hAnsi="Arial" w:cs="Arial"/>
          <w:sz w:val="20"/>
          <w:szCs w:val="20"/>
          <w:lang w:val="es-MX"/>
        </w:rPr>
        <w:t>-----------------</w:t>
      </w:r>
      <w:r w:rsidR="00077C22">
        <w:rPr>
          <w:rFonts w:ascii="Arial" w:hAnsi="Arial" w:cs="Arial"/>
          <w:sz w:val="20"/>
          <w:szCs w:val="20"/>
          <w:lang w:val="es-MX"/>
        </w:rPr>
        <w:t>--------</w:t>
      </w:r>
    </w:p>
    <w:tbl>
      <w:tblPr>
        <w:tblStyle w:val="Tablaconcuadrcula"/>
        <w:tblW w:w="0" w:type="auto"/>
        <w:tblInd w:w="392" w:type="dxa"/>
        <w:tblLook w:val="04A0"/>
      </w:tblPr>
      <w:tblGrid>
        <w:gridCol w:w="3388"/>
        <w:gridCol w:w="2424"/>
      </w:tblGrid>
      <w:tr w:rsidR="00FC4ED7" w:rsidRPr="00FC4ED7" w:rsidTr="00687CB7">
        <w:tc>
          <w:tcPr>
            <w:tcW w:w="3388" w:type="dxa"/>
          </w:tcPr>
          <w:p w:rsidR="00FC4ED7" w:rsidRPr="00FC4ED7" w:rsidRDefault="00FC4ED7" w:rsidP="00FC4ED7">
            <w:pPr>
              <w:jc w:val="center"/>
              <w:rPr>
                <w:rFonts w:ascii="Arial" w:hAnsi="Arial" w:cs="Arial"/>
                <w:b/>
                <w:sz w:val="18"/>
                <w:szCs w:val="20"/>
                <w:lang w:val="es-MX"/>
              </w:rPr>
            </w:pPr>
            <w:r w:rsidRPr="00FC4ED7">
              <w:rPr>
                <w:rFonts w:ascii="Arial" w:hAnsi="Arial" w:cs="Arial"/>
                <w:b/>
                <w:sz w:val="18"/>
                <w:szCs w:val="20"/>
                <w:lang w:val="es-MX"/>
              </w:rPr>
              <w:t>NOMBRE</w:t>
            </w:r>
          </w:p>
        </w:tc>
        <w:tc>
          <w:tcPr>
            <w:tcW w:w="2424" w:type="dxa"/>
          </w:tcPr>
          <w:p w:rsidR="00FC4ED7" w:rsidRPr="00FC4ED7" w:rsidRDefault="00FC4ED7" w:rsidP="00FC4ED7">
            <w:pPr>
              <w:jc w:val="center"/>
              <w:rPr>
                <w:rFonts w:ascii="Arial" w:hAnsi="Arial" w:cs="Arial"/>
                <w:b/>
                <w:sz w:val="18"/>
                <w:szCs w:val="20"/>
                <w:lang w:val="es-MX"/>
              </w:rPr>
            </w:pPr>
            <w:r w:rsidRPr="00FC4ED7">
              <w:rPr>
                <w:rFonts w:ascii="Arial" w:hAnsi="Arial" w:cs="Arial"/>
                <w:b/>
                <w:sz w:val="18"/>
                <w:szCs w:val="20"/>
                <w:lang w:val="es-MX"/>
              </w:rPr>
              <w:t>CANTIDAD</w:t>
            </w:r>
          </w:p>
        </w:tc>
      </w:tr>
      <w:tr w:rsidR="00FC4ED7" w:rsidRPr="00FC4ED7" w:rsidTr="00687CB7">
        <w:tc>
          <w:tcPr>
            <w:tcW w:w="3388" w:type="dxa"/>
          </w:tcPr>
          <w:p w:rsidR="00FC4ED7" w:rsidRPr="00FC4ED7" w:rsidRDefault="00687CB7" w:rsidP="00234500">
            <w:pPr>
              <w:jc w:val="both"/>
              <w:rPr>
                <w:rFonts w:ascii="Arial" w:hAnsi="Arial" w:cs="Arial"/>
                <w:sz w:val="18"/>
                <w:szCs w:val="20"/>
                <w:lang w:val="es-MX"/>
              </w:rPr>
            </w:pPr>
            <w:r>
              <w:rPr>
                <w:rFonts w:ascii="Arial" w:hAnsi="Arial" w:cs="Arial"/>
                <w:sz w:val="18"/>
                <w:szCs w:val="20"/>
                <w:lang w:val="es-MX"/>
              </w:rPr>
              <w:t>Oscar Humberto Ornelas Muñoz</w:t>
            </w:r>
          </w:p>
        </w:tc>
        <w:tc>
          <w:tcPr>
            <w:tcW w:w="2424" w:type="dxa"/>
          </w:tcPr>
          <w:p w:rsidR="00FC4ED7" w:rsidRPr="00FC4ED7" w:rsidRDefault="00687CB7" w:rsidP="00687CB7">
            <w:pPr>
              <w:jc w:val="right"/>
              <w:rPr>
                <w:rFonts w:ascii="Arial" w:hAnsi="Arial" w:cs="Arial"/>
                <w:sz w:val="18"/>
                <w:szCs w:val="20"/>
                <w:lang w:val="es-MX"/>
              </w:rPr>
            </w:pPr>
            <w:r>
              <w:rPr>
                <w:rFonts w:ascii="Arial" w:hAnsi="Arial" w:cs="Arial"/>
                <w:sz w:val="18"/>
                <w:szCs w:val="20"/>
                <w:lang w:val="es-MX"/>
              </w:rPr>
              <w:t>$   36</w:t>
            </w:r>
            <w:r w:rsidR="00A74FE1">
              <w:rPr>
                <w:rFonts w:ascii="Arial" w:hAnsi="Arial" w:cs="Arial"/>
                <w:sz w:val="18"/>
                <w:szCs w:val="20"/>
                <w:lang w:val="es-MX"/>
              </w:rPr>
              <w:t>,</w:t>
            </w:r>
            <w:r>
              <w:rPr>
                <w:rFonts w:ascii="Arial" w:hAnsi="Arial" w:cs="Arial"/>
                <w:sz w:val="18"/>
                <w:szCs w:val="20"/>
                <w:lang w:val="es-MX"/>
              </w:rPr>
              <w:t>861.82</w:t>
            </w:r>
          </w:p>
        </w:tc>
      </w:tr>
      <w:tr w:rsidR="00687CB7" w:rsidRPr="00FC4ED7" w:rsidTr="00687CB7">
        <w:tc>
          <w:tcPr>
            <w:tcW w:w="3388" w:type="dxa"/>
          </w:tcPr>
          <w:p w:rsidR="00687CB7" w:rsidRDefault="00A74FE1" w:rsidP="00234500">
            <w:pPr>
              <w:jc w:val="both"/>
              <w:rPr>
                <w:rFonts w:ascii="Arial" w:hAnsi="Arial" w:cs="Arial"/>
                <w:sz w:val="18"/>
                <w:szCs w:val="20"/>
                <w:lang w:val="es-MX"/>
              </w:rPr>
            </w:pPr>
            <w:r>
              <w:rPr>
                <w:rFonts w:ascii="Arial" w:hAnsi="Arial" w:cs="Arial"/>
                <w:sz w:val="18"/>
                <w:szCs w:val="20"/>
                <w:lang w:val="es-MX"/>
              </w:rPr>
              <w:t>Germán Ulises Franco Gutiérrez</w:t>
            </w:r>
          </w:p>
        </w:tc>
        <w:tc>
          <w:tcPr>
            <w:tcW w:w="2424" w:type="dxa"/>
          </w:tcPr>
          <w:p w:rsidR="00687CB7" w:rsidRDefault="00A74FE1" w:rsidP="00A74FE1">
            <w:pPr>
              <w:jc w:val="right"/>
              <w:rPr>
                <w:rFonts w:ascii="Arial" w:hAnsi="Arial" w:cs="Arial"/>
                <w:sz w:val="18"/>
                <w:szCs w:val="20"/>
                <w:lang w:val="es-MX"/>
              </w:rPr>
            </w:pPr>
            <w:r>
              <w:rPr>
                <w:rFonts w:ascii="Arial" w:hAnsi="Arial" w:cs="Arial"/>
                <w:sz w:val="18"/>
                <w:szCs w:val="20"/>
                <w:lang w:val="es-MX"/>
              </w:rPr>
              <w:t>41,000.00</w:t>
            </w:r>
          </w:p>
        </w:tc>
      </w:tr>
      <w:tr w:rsidR="00A74FE1" w:rsidRPr="00FC4ED7" w:rsidTr="00687CB7">
        <w:tc>
          <w:tcPr>
            <w:tcW w:w="3388" w:type="dxa"/>
          </w:tcPr>
          <w:p w:rsidR="00A74FE1" w:rsidRDefault="00A0764E" w:rsidP="00234500">
            <w:pPr>
              <w:jc w:val="both"/>
              <w:rPr>
                <w:rFonts w:ascii="Arial" w:hAnsi="Arial" w:cs="Arial"/>
                <w:sz w:val="18"/>
                <w:szCs w:val="20"/>
                <w:lang w:val="es-MX"/>
              </w:rPr>
            </w:pPr>
            <w:r>
              <w:rPr>
                <w:rFonts w:ascii="Arial" w:hAnsi="Arial" w:cs="Arial"/>
                <w:sz w:val="18"/>
                <w:szCs w:val="20"/>
                <w:lang w:val="es-MX"/>
              </w:rPr>
              <w:t>Ernesto Padilla Nuñez</w:t>
            </w:r>
          </w:p>
        </w:tc>
        <w:tc>
          <w:tcPr>
            <w:tcW w:w="2424" w:type="dxa"/>
          </w:tcPr>
          <w:p w:rsidR="00A74FE1" w:rsidRDefault="00A0764E" w:rsidP="00A74FE1">
            <w:pPr>
              <w:jc w:val="right"/>
              <w:rPr>
                <w:rFonts w:ascii="Arial" w:hAnsi="Arial" w:cs="Arial"/>
                <w:sz w:val="18"/>
                <w:szCs w:val="20"/>
                <w:lang w:val="es-MX"/>
              </w:rPr>
            </w:pPr>
            <w:r>
              <w:rPr>
                <w:rFonts w:ascii="Arial" w:hAnsi="Arial" w:cs="Arial"/>
                <w:sz w:val="18"/>
                <w:szCs w:val="20"/>
                <w:lang w:val="es-MX"/>
              </w:rPr>
              <w:t>32,935.00</w:t>
            </w:r>
          </w:p>
        </w:tc>
      </w:tr>
      <w:tr w:rsidR="00A0764E" w:rsidRPr="00FC4ED7" w:rsidTr="00687CB7">
        <w:tc>
          <w:tcPr>
            <w:tcW w:w="3388" w:type="dxa"/>
          </w:tcPr>
          <w:p w:rsidR="00A0764E" w:rsidRDefault="00A0764E" w:rsidP="00234500">
            <w:pPr>
              <w:jc w:val="both"/>
              <w:rPr>
                <w:rFonts w:ascii="Arial" w:hAnsi="Arial" w:cs="Arial"/>
                <w:sz w:val="18"/>
                <w:szCs w:val="20"/>
                <w:lang w:val="es-MX"/>
              </w:rPr>
            </w:pPr>
            <w:r>
              <w:rPr>
                <w:rFonts w:ascii="Arial" w:hAnsi="Arial" w:cs="Arial"/>
                <w:sz w:val="18"/>
                <w:szCs w:val="20"/>
                <w:lang w:val="es-MX"/>
              </w:rPr>
              <w:t>Jaime Rodrigo Romo Loza</w:t>
            </w:r>
          </w:p>
        </w:tc>
        <w:tc>
          <w:tcPr>
            <w:tcW w:w="2424" w:type="dxa"/>
          </w:tcPr>
          <w:p w:rsidR="00A0764E" w:rsidRDefault="00A0764E" w:rsidP="00A74FE1">
            <w:pPr>
              <w:jc w:val="right"/>
              <w:rPr>
                <w:rFonts w:ascii="Arial" w:hAnsi="Arial" w:cs="Arial"/>
                <w:sz w:val="18"/>
                <w:szCs w:val="20"/>
                <w:lang w:val="es-MX"/>
              </w:rPr>
            </w:pPr>
            <w:r>
              <w:rPr>
                <w:rFonts w:ascii="Arial" w:hAnsi="Arial" w:cs="Arial"/>
                <w:sz w:val="18"/>
                <w:szCs w:val="20"/>
                <w:lang w:val="es-MX"/>
              </w:rPr>
              <w:t>35,815.86</w:t>
            </w:r>
          </w:p>
        </w:tc>
      </w:tr>
      <w:tr w:rsidR="00A0764E" w:rsidRPr="00FC4ED7" w:rsidTr="00687CB7">
        <w:tc>
          <w:tcPr>
            <w:tcW w:w="3388" w:type="dxa"/>
          </w:tcPr>
          <w:p w:rsidR="00A0764E" w:rsidRDefault="00A0764E" w:rsidP="00234500">
            <w:pPr>
              <w:jc w:val="both"/>
              <w:rPr>
                <w:rFonts w:ascii="Arial" w:hAnsi="Arial" w:cs="Arial"/>
                <w:sz w:val="18"/>
                <w:szCs w:val="20"/>
                <w:lang w:val="es-MX"/>
              </w:rPr>
            </w:pPr>
            <w:r>
              <w:rPr>
                <w:rFonts w:ascii="Arial" w:hAnsi="Arial" w:cs="Arial"/>
                <w:sz w:val="18"/>
                <w:szCs w:val="20"/>
                <w:lang w:val="es-MX"/>
              </w:rPr>
              <w:t>Víctor Manuel Cornejo Lupercio</w:t>
            </w:r>
          </w:p>
        </w:tc>
        <w:tc>
          <w:tcPr>
            <w:tcW w:w="2424" w:type="dxa"/>
          </w:tcPr>
          <w:p w:rsidR="00A0764E" w:rsidRDefault="00A0764E" w:rsidP="00A74FE1">
            <w:pPr>
              <w:jc w:val="right"/>
              <w:rPr>
                <w:rFonts w:ascii="Arial" w:hAnsi="Arial" w:cs="Arial"/>
                <w:sz w:val="18"/>
                <w:szCs w:val="20"/>
                <w:lang w:val="es-MX"/>
              </w:rPr>
            </w:pPr>
            <w:r>
              <w:rPr>
                <w:rFonts w:ascii="Arial" w:hAnsi="Arial" w:cs="Arial"/>
                <w:sz w:val="18"/>
                <w:szCs w:val="20"/>
                <w:lang w:val="es-MX"/>
              </w:rPr>
              <w:t>56,903.15</w:t>
            </w:r>
          </w:p>
        </w:tc>
      </w:tr>
      <w:tr w:rsidR="00A0764E" w:rsidRPr="00FC4ED7" w:rsidTr="00687CB7">
        <w:tc>
          <w:tcPr>
            <w:tcW w:w="3388" w:type="dxa"/>
          </w:tcPr>
          <w:p w:rsidR="00A0764E" w:rsidRDefault="00A0764E" w:rsidP="00234500">
            <w:pPr>
              <w:jc w:val="both"/>
              <w:rPr>
                <w:rFonts w:ascii="Arial" w:hAnsi="Arial" w:cs="Arial"/>
                <w:sz w:val="18"/>
                <w:szCs w:val="20"/>
                <w:lang w:val="es-MX"/>
              </w:rPr>
            </w:pPr>
            <w:r>
              <w:rPr>
                <w:rFonts w:ascii="Arial" w:hAnsi="Arial" w:cs="Arial"/>
                <w:sz w:val="18"/>
                <w:szCs w:val="20"/>
                <w:lang w:val="es-MX"/>
              </w:rPr>
              <w:t>Arturo García Velázquez</w:t>
            </w:r>
          </w:p>
        </w:tc>
        <w:tc>
          <w:tcPr>
            <w:tcW w:w="2424" w:type="dxa"/>
          </w:tcPr>
          <w:p w:rsidR="00A0764E" w:rsidRDefault="00A0764E" w:rsidP="00A74FE1">
            <w:pPr>
              <w:jc w:val="right"/>
              <w:rPr>
                <w:rFonts w:ascii="Arial" w:hAnsi="Arial" w:cs="Arial"/>
                <w:sz w:val="18"/>
                <w:szCs w:val="20"/>
                <w:lang w:val="es-MX"/>
              </w:rPr>
            </w:pPr>
            <w:r>
              <w:rPr>
                <w:rFonts w:ascii="Arial" w:hAnsi="Arial" w:cs="Arial"/>
                <w:sz w:val="18"/>
                <w:szCs w:val="20"/>
                <w:lang w:val="es-MX"/>
              </w:rPr>
              <w:t>59,114.00</w:t>
            </w:r>
          </w:p>
        </w:tc>
      </w:tr>
      <w:tr w:rsidR="00A0764E" w:rsidRPr="00FC4ED7" w:rsidTr="00687CB7">
        <w:tc>
          <w:tcPr>
            <w:tcW w:w="3388" w:type="dxa"/>
          </w:tcPr>
          <w:p w:rsidR="00A0764E" w:rsidRDefault="00A0764E" w:rsidP="00234500">
            <w:pPr>
              <w:jc w:val="both"/>
              <w:rPr>
                <w:rFonts w:ascii="Arial" w:hAnsi="Arial" w:cs="Arial"/>
                <w:sz w:val="18"/>
                <w:szCs w:val="20"/>
                <w:lang w:val="es-MX"/>
              </w:rPr>
            </w:pPr>
            <w:r>
              <w:rPr>
                <w:rFonts w:ascii="Arial" w:hAnsi="Arial" w:cs="Arial"/>
                <w:sz w:val="18"/>
                <w:szCs w:val="20"/>
                <w:lang w:val="es-MX"/>
              </w:rPr>
              <w:t>Francisco Javier Cornejo Padilla</w:t>
            </w:r>
          </w:p>
        </w:tc>
        <w:tc>
          <w:tcPr>
            <w:tcW w:w="2424" w:type="dxa"/>
          </w:tcPr>
          <w:p w:rsidR="00A0764E" w:rsidRDefault="00A0764E" w:rsidP="00A74FE1">
            <w:pPr>
              <w:jc w:val="right"/>
              <w:rPr>
                <w:rFonts w:ascii="Arial" w:hAnsi="Arial" w:cs="Arial"/>
                <w:sz w:val="18"/>
                <w:szCs w:val="20"/>
                <w:lang w:val="es-MX"/>
              </w:rPr>
            </w:pPr>
            <w:r>
              <w:rPr>
                <w:rFonts w:ascii="Arial" w:hAnsi="Arial" w:cs="Arial"/>
                <w:sz w:val="18"/>
                <w:szCs w:val="20"/>
                <w:lang w:val="es-MX"/>
              </w:rPr>
              <w:t>70,000.00</w:t>
            </w:r>
          </w:p>
        </w:tc>
      </w:tr>
      <w:tr w:rsidR="00A0764E" w:rsidRPr="00FC4ED7" w:rsidTr="00687CB7">
        <w:tc>
          <w:tcPr>
            <w:tcW w:w="3388" w:type="dxa"/>
          </w:tcPr>
          <w:p w:rsidR="00A0764E" w:rsidRDefault="00D93839" w:rsidP="00234500">
            <w:pPr>
              <w:jc w:val="both"/>
              <w:rPr>
                <w:rFonts w:ascii="Arial" w:hAnsi="Arial" w:cs="Arial"/>
                <w:sz w:val="18"/>
                <w:szCs w:val="20"/>
                <w:lang w:val="es-MX"/>
              </w:rPr>
            </w:pPr>
            <w:r>
              <w:rPr>
                <w:rFonts w:ascii="Arial" w:hAnsi="Arial" w:cs="Arial"/>
                <w:sz w:val="18"/>
                <w:szCs w:val="20"/>
                <w:lang w:val="es-MX"/>
              </w:rPr>
              <w:t>Rafael Montero Ruelas</w:t>
            </w:r>
          </w:p>
        </w:tc>
        <w:tc>
          <w:tcPr>
            <w:tcW w:w="2424" w:type="dxa"/>
          </w:tcPr>
          <w:p w:rsidR="00A0764E" w:rsidRDefault="00D93839" w:rsidP="00A74FE1">
            <w:pPr>
              <w:jc w:val="right"/>
              <w:rPr>
                <w:rFonts w:ascii="Arial" w:hAnsi="Arial" w:cs="Arial"/>
                <w:sz w:val="18"/>
                <w:szCs w:val="20"/>
                <w:lang w:val="es-MX"/>
              </w:rPr>
            </w:pPr>
            <w:r>
              <w:rPr>
                <w:rFonts w:ascii="Arial" w:hAnsi="Arial" w:cs="Arial"/>
                <w:sz w:val="18"/>
                <w:szCs w:val="20"/>
                <w:lang w:val="es-MX"/>
              </w:rPr>
              <w:t>32,537.00</w:t>
            </w:r>
          </w:p>
        </w:tc>
      </w:tr>
      <w:tr w:rsidR="00D93839" w:rsidRPr="00FC4ED7" w:rsidTr="00687CB7">
        <w:tc>
          <w:tcPr>
            <w:tcW w:w="3388" w:type="dxa"/>
          </w:tcPr>
          <w:p w:rsidR="00D93839" w:rsidRDefault="00D93839" w:rsidP="0075630C">
            <w:pPr>
              <w:jc w:val="both"/>
              <w:rPr>
                <w:rFonts w:ascii="Arial" w:hAnsi="Arial" w:cs="Arial"/>
                <w:sz w:val="18"/>
                <w:szCs w:val="20"/>
                <w:lang w:val="es-MX"/>
              </w:rPr>
            </w:pPr>
            <w:r>
              <w:rPr>
                <w:rFonts w:ascii="Arial" w:hAnsi="Arial" w:cs="Arial"/>
                <w:sz w:val="18"/>
                <w:szCs w:val="20"/>
                <w:lang w:val="es-MX"/>
              </w:rPr>
              <w:t xml:space="preserve">Noé Navarro </w:t>
            </w:r>
            <w:r w:rsidR="0075630C">
              <w:rPr>
                <w:rFonts w:ascii="Arial" w:hAnsi="Arial" w:cs="Arial"/>
                <w:sz w:val="18"/>
                <w:szCs w:val="20"/>
                <w:lang w:val="es-MX"/>
              </w:rPr>
              <w:t>Vital</w:t>
            </w:r>
          </w:p>
        </w:tc>
        <w:tc>
          <w:tcPr>
            <w:tcW w:w="2424" w:type="dxa"/>
          </w:tcPr>
          <w:p w:rsidR="00D93839" w:rsidRDefault="00D93839" w:rsidP="00A74FE1">
            <w:pPr>
              <w:jc w:val="right"/>
              <w:rPr>
                <w:rFonts w:ascii="Arial" w:hAnsi="Arial" w:cs="Arial"/>
                <w:sz w:val="18"/>
                <w:szCs w:val="20"/>
                <w:lang w:val="es-MX"/>
              </w:rPr>
            </w:pPr>
            <w:r>
              <w:rPr>
                <w:rFonts w:ascii="Arial" w:hAnsi="Arial" w:cs="Arial"/>
                <w:sz w:val="18"/>
                <w:szCs w:val="20"/>
                <w:lang w:val="es-MX"/>
              </w:rPr>
              <w:t>22,167.00</w:t>
            </w:r>
          </w:p>
        </w:tc>
      </w:tr>
      <w:tr w:rsidR="00D93839" w:rsidRPr="00FC4ED7" w:rsidTr="00687CB7">
        <w:tc>
          <w:tcPr>
            <w:tcW w:w="3388" w:type="dxa"/>
          </w:tcPr>
          <w:p w:rsidR="00D93839" w:rsidRDefault="00D93839" w:rsidP="00234500">
            <w:pPr>
              <w:jc w:val="both"/>
              <w:rPr>
                <w:rFonts w:ascii="Arial" w:hAnsi="Arial" w:cs="Arial"/>
                <w:sz w:val="18"/>
                <w:szCs w:val="20"/>
                <w:lang w:val="es-MX"/>
              </w:rPr>
            </w:pPr>
            <w:r>
              <w:rPr>
                <w:rFonts w:ascii="Arial" w:hAnsi="Arial" w:cs="Arial"/>
                <w:sz w:val="18"/>
                <w:szCs w:val="20"/>
                <w:lang w:val="es-MX"/>
              </w:rPr>
              <w:t>Carolina Gutiérrez Padilla</w:t>
            </w:r>
          </w:p>
        </w:tc>
        <w:tc>
          <w:tcPr>
            <w:tcW w:w="2424" w:type="dxa"/>
          </w:tcPr>
          <w:p w:rsidR="00D93839" w:rsidRDefault="00D93839" w:rsidP="00D93839">
            <w:pPr>
              <w:jc w:val="right"/>
              <w:rPr>
                <w:rFonts w:ascii="Arial" w:hAnsi="Arial" w:cs="Arial"/>
                <w:sz w:val="18"/>
                <w:szCs w:val="20"/>
                <w:lang w:val="es-MX"/>
              </w:rPr>
            </w:pPr>
            <w:r>
              <w:rPr>
                <w:rFonts w:ascii="Arial" w:hAnsi="Arial" w:cs="Arial"/>
                <w:sz w:val="18"/>
                <w:szCs w:val="20"/>
                <w:lang w:val="es-MX"/>
              </w:rPr>
              <w:t>39,031.33</w:t>
            </w:r>
          </w:p>
        </w:tc>
      </w:tr>
      <w:tr w:rsidR="00D93839" w:rsidRPr="00FC4ED7" w:rsidTr="00687CB7">
        <w:tc>
          <w:tcPr>
            <w:tcW w:w="3388" w:type="dxa"/>
          </w:tcPr>
          <w:p w:rsidR="00D93839" w:rsidRDefault="00D93839" w:rsidP="00234500">
            <w:pPr>
              <w:jc w:val="both"/>
              <w:rPr>
                <w:rFonts w:ascii="Arial" w:hAnsi="Arial" w:cs="Arial"/>
                <w:sz w:val="18"/>
                <w:szCs w:val="20"/>
                <w:lang w:val="es-MX"/>
              </w:rPr>
            </w:pPr>
            <w:r>
              <w:rPr>
                <w:rFonts w:ascii="Arial" w:hAnsi="Arial" w:cs="Arial"/>
                <w:sz w:val="18"/>
                <w:szCs w:val="20"/>
                <w:lang w:val="es-MX"/>
              </w:rPr>
              <w:t>José Luís Hernández Hernández</w:t>
            </w:r>
          </w:p>
        </w:tc>
        <w:tc>
          <w:tcPr>
            <w:tcW w:w="2424" w:type="dxa"/>
          </w:tcPr>
          <w:p w:rsidR="00D93839" w:rsidRDefault="00D93839" w:rsidP="00D93839">
            <w:pPr>
              <w:jc w:val="right"/>
              <w:rPr>
                <w:rFonts w:ascii="Arial" w:hAnsi="Arial" w:cs="Arial"/>
                <w:sz w:val="18"/>
                <w:szCs w:val="20"/>
                <w:lang w:val="es-MX"/>
              </w:rPr>
            </w:pPr>
            <w:r>
              <w:rPr>
                <w:rFonts w:ascii="Arial" w:hAnsi="Arial" w:cs="Arial"/>
                <w:sz w:val="18"/>
                <w:szCs w:val="20"/>
                <w:lang w:val="es-MX"/>
              </w:rPr>
              <w:t>44,025.00</w:t>
            </w:r>
          </w:p>
        </w:tc>
      </w:tr>
      <w:tr w:rsidR="00D93839" w:rsidRPr="00FC4ED7" w:rsidTr="00687CB7">
        <w:tc>
          <w:tcPr>
            <w:tcW w:w="3388" w:type="dxa"/>
          </w:tcPr>
          <w:p w:rsidR="00D93839" w:rsidRDefault="00D93839" w:rsidP="00234500">
            <w:pPr>
              <w:jc w:val="both"/>
              <w:rPr>
                <w:rFonts w:ascii="Arial" w:hAnsi="Arial" w:cs="Arial"/>
                <w:sz w:val="18"/>
                <w:szCs w:val="20"/>
                <w:lang w:val="es-MX"/>
              </w:rPr>
            </w:pPr>
            <w:r>
              <w:rPr>
                <w:rFonts w:ascii="Arial" w:hAnsi="Arial" w:cs="Arial"/>
                <w:sz w:val="18"/>
                <w:szCs w:val="20"/>
                <w:lang w:val="es-MX"/>
              </w:rPr>
              <w:t>Rafael Navarro Gama</w:t>
            </w:r>
          </w:p>
        </w:tc>
        <w:tc>
          <w:tcPr>
            <w:tcW w:w="2424" w:type="dxa"/>
          </w:tcPr>
          <w:p w:rsidR="00D93839" w:rsidRDefault="00D93839" w:rsidP="00D93839">
            <w:pPr>
              <w:jc w:val="right"/>
              <w:rPr>
                <w:rFonts w:ascii="Arial" w:hAnsi="Arial" w:cs="Arial"/>
                <w:sz w:val="18"/>
                <w:szCs w:val="20"/>
                <w:lang w:val="es-MX"/>
              </w:rPr>
            </w:pPr>
            <w:r>
              <w:rPr>
                <w:rFonts w:ascii="Arial" w:hAnsi="Arial" w:cs="Arial"/>
                <w:sz w:val="18"/>
                <w:szCs w:val="20"/>
                <w:lang w:val="es-MX"/>
              </w:rPr>
              <w:t>22,155.00</w:t>
            </w:r>
          </w:p>
        </w:tc>
      </w:tr>
    </w:tbl>
    <w:p w:rsidR="00FC4ED7" w:rsidRPr="00FC4ED7" w:rsidRDefault="00FC4ED7" w:rsidP="00234500">
      <w:pPr>
        <w:jc w:val="both"/>
        <w:rPr>
          <w:rFonts w:ascii="Arial" w:hAnsi="Arial" w:cs="Arial"/>
          <w:sz w:val="20"/>
          <w:szCs w:val="20"/>
          <w:lang w:val="es-MX"/>
        </w:rPr>
      </w:pPr>
    </w:p>
    <w:p w:rsidR="000E352C" w:rsidRDefault="00230F0D" w:rsidP="00234500">
      <w:pPr>
        <w:jc w:val="both"/>
        <w:rPr>
          <w:rFonts w:ascii="Arial" w:hAnsi="Arial" w:cs="Arial"/>
          <w:sz w:val="20"/>
          <w:szCs w:val="20"/>
          <w:lang w:val="es-MX"/>
        </w:rPr>
      </w:pPr>
      <w:r>
        <w:rPr>
          <w:rFonts w:ascii="Arial" w:hAnsi="Arial" w:cs="Arial"/>
          <w:sz w:val="20"/>
          <w:szCs w:val="20"/>
          <w:lang w:val="es-MX"/>
        </w:rPr>
        <w:t xml:space="preserve">El </w:t>
      </w:r>
      <w:r w:rsidRPr="00230F0D">
        <w:rPr>
          <w:rFonts w:ascii="Arial" w:hAnsi="Arial" w:cs="Arial"/>
          <w:b/>
          <w:sz w:val="20"/>
          <w:szCs w:val="20"/>
          <w:lang w:val="es-MX"/>
        </w:rPr>
        <w:t>Munícipe Mtro. Eleuterio Hernández Gómez</w:t>
      </w:r>
      <w:r>
        <w:rPr>
          <w:rFonts w:ascii="Arial" w:hAnsi="Arial" w:cs="Arial"/>
          <w:sz w:val="20"/>
          <w:szCs w:val="20"/>
          <w:lang w:val="es-MX"/>
        </w:rPr>
        <w:t xml:space="preserve">, en uso de la voz comenta que en días pasados se presentó en presidencia el representante de la empresa </w:t>
      </w:r>
      <w:r w:rsidR="00C62B26">
        <w:rPr>
          <w:rFonts w:ascii="Arial" w:hAnsi="Arial" w:cs="Arial"/>
          <w:sz w:val="20"/>
          <w:szCs w:val="20"/>
          <w:lang w:val="es-MX"/>
        </w:rPr>
        <w:t xml:space="preserve"> </w:t>
      </w:r>
      <w:r>
        <w:rPr>
          <w:rFonts w:ascii="Arial" w:hAnsi="Arial" w:cs="Arial"/>
          <w:sz w:val="20"/>
          <w:szCs w:val="20"/>
          <w:lang w:val="es-MX"/>
        </w:rPr>
        <w:t xml:space="preserve">Imagen Integral Innovativa, quien en la administración 2012-2015 por acuerdo de Ayuntamiento celebró un contrato de donación a favor del Municipio, de placas de nomenclatura para calles; y quien solicitó </w:t>
      </w:r>
      <w:r w:rsidR="0075630C">
        <w:rPr>
          <w:rFonts w:ascii="Arial" w:hAnsi="Arial" w:cs="Arial"/>
          <w:sz w:val="20"/>
          <w:szCs w:val="20"/>
          <w:lang w:val="es-MX"/>
        </w:rPr>
        <w:t>el refrendo</w:t>
      </w:r>
      <w:r w:rsidR="00F27246">
        <w:rPr>
          <w:rFonts w:ascii="Arial" w:hAnsi="Arial" w:cs="Arial"/>
          <w:sz w:val="20"/>
          <w:szCs w:val="20"/>
          <w:lang w:val="es-MX"/>
        </w:rPr>
        <w:t xml:space="preserve"> para suscribir los convenios necesarios para </w:t>
      </w:r>
      <w:r w:rsidR="0075630C">
        <w:rPr>
          <w:rFonts w:ascii="Arial" w:hAnsi="Arial" w:cs="Arial"/>
          <w:sz w:val="20"/>
          <w:szCs w:val="20"/>
          <w:lang w:val="es-MX"/>
        </w:rPr>
        <w:t xml:space="preserve">el seguimiento del </w:t>
      </w:r>
      <w:r w:rsidR="00F3344D">
        <w:rPr>
          <w:rFonts w:ascii="Arial" w:hAnsi="Arial" w:cs="Arial"/>
          <w:sz w:val="20"/>
          <w:szCs w:val="20"/>
          <w:lang w:val="es-MX"/>
        </w:rPr>
        <w:t xml:space="preserve"> proyecto en marcha. El Presidente Municipal Ing. Gabriel Márquez Martínez con relación a lo aludido, menciona que dicha persona traía 150 ciento cincuenta placas que debían ser colocadas en la administración inmediata anterior, por lo que se autorizó la colocación, así mismo; menciona que las faltantes tendrán ya </w:t>
      </w:r>
      <w:r w:rsidR="00B71EE5">
        <w:rPr>
          <w:rFonts w:ascii="Arial" w:hAnsi="Arial" w:cs="Arial"/>
          <w:sz w:val="20"/>
          <w:szCs w:val="20"/>
          <w:lang w:val="es-MX"/>
        </w:rPr>
        <w:t>el periodo</w:t>
      </w:r>
      <w:r w:rsidR="00F3344D">
        <w:rPr>
          <w:rFonts w:ascii="Arial" w:hAnsi="Arial" w:cs="Arial"/>
          <w:sz w:val="20"/>
          <w:szCs w:val="20"/>
          <w:lang w:val="es-MX"/>
        </w:rPr>
        <w:t xml:space="preserve"> de </w:t>
      </w:r>
      <w:r w:rsidR="00B71EE5">
        <w:rPr>
          <w:rFonts w:ascii="Arial" w:hAnsi="Arial" w:cs="Arial"/>
          <w:sz w:val="20"/>
          <w:szCs w:val="20"/>
          <w:lang w:val="es-MX"/>
        </w:rPr>
        <w:t xml:space="preserve">esta administración </w:t>
      </w:r>
      <w:r w:rsidR="00F3344D">
        <w:rPr>
          <w:rFonts w:ascii="Arial" w:hAnsi="Arial" w:cs="Arial"/>
          <w:sz w:val="20"/>
          <w:szCs w:val="20"/>
          <w:lang w:val="es-MX"/>
        </w:rPr>
        <w:t xml:space="preserve"> y si así se requiere se celebrará un nuevo convenio o ratificar el anterior. </w:t>
      </w:r>
      <w:r w:rsidR="000E352C">
        <w:rPr>
          <w:rFonts w:ascii="Arial" w:hAnsi="Arial" w:cs="Arial"/>
          <w:sz w:val="20"/>
          <w:szCs w:val="20"/>
          <w:lang w:val="es-MX"/>
        </w:rPr>
        <w:t>Retomando el uso de la voz el munícipe Mtro. Eleuterio Hernández Gómez, manifiesta que de presentarse nueva propuesta o diseño deberá éste someterse a votación para su aprobación por efectos de uniformidad, por tanto se estará esperando la propuesta ya que sabe son 3,000 tres mil placas las faltantes. -----------------------------------------</w:t>
      </w:r>
      <w:r w:rsidR="00077C22">
        <w:rPr>
          <w:rFonts w:ascii="Arial" w:hAnsi="Arial" w:cs="Arial"/>
          <w:sz w:val="20"/>
          <w:szCs w:val="20"/>
          <w:lang w:val="es-MX"/>
        </w:rPr>
        <w:t>------------</w:t>
      </w:r>
    </w:p>
    <w:p w:rsidR="000E352C" w:rsidRDefault="000E352C" w:rsidP="00234500">
      <w:pPr>
        <w:jc w:val="both"/>
        <w:rPr>
          <w:rFonts w:ascii="Arial" w:hAnsi="Arial" w:cs="Arial"/>
          <w:sz w:val="20"/>
          <w:szCs w:val="20"/>
          <w:lang w:val="es-MX"/>
        </w:rPr>
      </w:pPr>
    </w:p>
    <w:p w:rsidR="00CB45BA" w:rsidRDefault="00D73C72" w:rsidP="00234500">
      <w:pPr>
        <w:jc w:val="both"/>
        <w:rPr>
          <w:rFonts w:ascii="Arial" w:hAnsi="Arial" w:cs="Arial"/>
          <w:sz w:val="20"/>
          <w:szCs w:val="20"/>
          <w:lang w:val="es-MX"/>
        </w:rPr>
      </w:pPr>
      <w:r>
        <w:rPr>
          <w:rFonts w:ascii="Arial" w:hAnsi="Arial" w:cs="Arial"/>
          <w:sz w:val="20"/>
          <w:szCs w:val="20"/>
          <w:lang w:val="es-MX"/>
        </w:rPr>
        <w:t>Continuando con el uso de la voz, el Munícipe Mtro. Eleuterio Hernández Gómez, menciona que en sesión de Ayuntamiento de la administración inmediata anterior se presentó la iniciativa en que se solicitó aprobación para el pago de un instructor del aula virtual que se localiza en la comunidad de La Trinidad de este municipio, para jóvenes estudiantes del nivel preparatoria en modalidad virtual. Solicita se de continui</w:t>
      </w:r>
      <w:r w:rsidR="0005575C">
        <w:rPr>
          <w:rFonts w:ascii="Arial" w:hAnsi="Arial" w:cs="Arial"/>
          <w:sz w:val="20"/>
          <w:szCs w:val="20"/>
          <w:lang w:val="es-MX"/>
        </w:rPr>
        <w:t xml:space="preserve">dad al pago de dicho instructor. El Presidente Municipal Ing. Gabriel Márquez Martínez, menciona que está en la mejor disposición de apoyar a la educación, </w:t>
      </w:r>
      <w:r w:rsidR="00FC36D0">
        <w:rPr>
          <w:rFonts w:ascii="Arial" w:hAnsi="Arial" w:cs="Arial"/>
          <w:sz w:val="20"/>
          <w:szCs w:val="20"/>
          <w:lang w:val="es-MX"/>
        </w:rPr>
        <w:t>y considera prudente brindar dicho apoyo, no existiendo objeción por parte del cuerpo edilicio lo declara aprobado, conforme al siguiente acuerdo: --------</w:t>
      </w:r>
      <w:r w:rsidR="00077C22">
        <w:rPr>
          <w:rFonts w:ascii="Arial" w:hAnsi="Arial" w:cs="Arial"/>
          <w:sz w:val="20"/>
          <w:szCs w:val="20"/>
          <w:lang w:val="es-MX"/>
        </w:rPr>
        <w:t>--------------------------------------------------------------------------------</w:t>
      </w:r>
    </w:p>
    <w:p w:rsidR="0005575C" w:rsidRDefault="00FC36D0" w:rsidP="00234500">
      <w:pPr>
        <w:jc w:val="both"/>
        <w:rPr>
          <w:rFonts w:ascii="Arial" w:hAnsi="Arial" w:cs="Arial"/>
          <w:sz w:val="20"/>
          <w:szCs w:val="20"/>
          <w:lang w:val="es-MX"/>
        </w:rPr>
      </w:pPr>
      <w:r>
        <w:rPr>
          <w:rFonts w:ascii="Arial" w:hAnsi="Arial" w:cs="Arial"/>
          <w:b/>
          <w:sz w:val="20"/>
          <w:szCs w:val="20"/>
          <w:lang w:val="es-MX"/>
        </w:rPr>
        <w:t xml:space="preserve">ÚNICO: </w:t>
      </w:r>
      <w:r>
        <w:rPr>
          <w:rFonts w:ascii="Arial" w:hAnsi="Arial" w:cs="Arial"/>
          <w:sz w:val="20"/>
          <w:szCs w:val="20"/>
          <w:lang w:val="es-MX"/>
        </w:rPr>
        <w:t xml:space="preserve">Se aprueba brindar apoyo a la casa educativa de la Trinidad, instalada por la Universidad de Guadalajara a través del Centro Universitario de los Altos, para la </w:t>
      </w:r>
      <w:r>
        <w:rPr>
          <w:rFonts w:ascii="Arial" w:hAnsi="Arial" w:cs="Arial"/>
          <w:sz w:val="20"/>
          <w:szCs w:val="20"/>
          <w:lang w:val="es-MX"/>
        </w:rPr>
        <w:lastRenderedPageBreak/>
        <w:t xml:space="preserve">gratificación que se otorga al promotor educativo la C. Ibeth Jiménez Alcalá por la cantidad de $2,000.00 (dos mil pesos 00/100 M.N.) mensuales, por el periodo comprendido de octubre de 2015 a agosto de 2016; sin que se considere como una relación laboral </w:t>
      </w:r>
      <w:r w:rsidR="0018765F">
        <w:rPr>
          <w:rFonts w:ascii="Arial" w:hAnsi="Arial" w:cs="Arial"/>
          <w:sz w:val="20"/>
          <w:szCs w:val="20"/>
          <w:lang w:val="es-MX"/>
        </w:rPr>
        <w:t>con este Ayuntamiento Municipal.</w:t>
      </w:r>
      <w:r>
        <w:rPr>
          <w:rFonts w:ascii="Arial" w:hAnsi="Arial" w:cs="Arial"/>
          <w:sz w:val="20"/>
          <w:szCs w:val="20"/>
          <w:lang w:val="es-MX"/>
        </w:rPr>
        <w:t xml:space="preserve"> --------------------------------------------</w:t>
      </w:r>
      <w:r w:rsidR="00077C22">
        <w:rPr>
          <w:rFonts w:ascii="Arial" w:hAnsi="Arial" w:cs="Arial"/>
          <w:sz w:val="20"/>
          <w:szCs w:val="20"/>
          <w:lang w:val="es-MX"/>
        </w:rPr>
        <w:t>-------</w:t>
      </w:r>
    </w:p>
    <w:p w:rsidR="00FC36D0" w:rsidRDefault="00FC36D0" w:rsidP="00234500">
      <w:pPr>
        <w:jc w:val="both"/>
        <w:rPr>
          <w:rFonts w:ascii="Arial" w:hAnsi="Arial" w:cs="Arial"/>
          <w:sz w:val="20"/>
          <w:szCs w:val="20"/>
          <w:lang w:val="es-MX"/>
        </w:rPr>
      </w:pPr>
    </w:p>
    <w:p w:rsidR="0005575C" w:rsidRDefault="000555E4" w:rsidP="00234500">
      <w:pPr>
        <w:jc w:val="both"/>
        <w:rPr>
          <w:rFonts w:ascii="Arial" w:hAnsi="Arial" w:cs="Arial"/>
          <w:sz w:val="20"/>
          <w:szCs w:val="20"/>
          <w:lang w:val="es-MX"/>
        </w:rPr>
      </w:pPr>
      <w:r>
        <w:rPr>
          <w:rFonts w:ascii="Arial" w:hAnsi="Arial" w:cs="Arial"/>
          <w:sz w:val="20"/>
          <w:szCs w:val="20"/>
          <w:lang w:val="es-MX"/>
        </w:rPr>
        <w:t xml:space="preserve">El </w:t>
      </w:r>
      <w:r w:rsidRPr="000555E4">
        <w:rPr>
          <w:rFonts w:ascii="Arial" w:hAnsi="Arial" w:cs="Arial"/>
          <w:b/>
          <w:sz w:val="20"/>
          <w:szCs w:val="20"/>
          <w:lang w:val="es-MX"/>
        </w:rPr>
        <w:t>Munícipe Dr. Luís Alfonso Navarro Trujillo</w:t>
      </w:r>
      <w:r>
        <w:rPr>
          <w:rFonts w:ascii="Arial" w:hAnsi="Arial" w:cs="Arial"/>
          <w:sz w:val="20"/>
          <w:szCs w:val="20"/>
          <w:lang w:val="es-MX"/>
        </w:rPr>
        <w:t xml:space="preserve">, en uso de la voz menciona que para efectos de declaraciones </w:t>
      </w:r>
      <w:r w:rsidR="004B27F2">
        <w:rPr>
          <w:rFonts w:ascii="Arial" w:hAnsi="Arial" w:cs="Arial"/>
          <w:sz w:val="20"/>
          <w:szCs w:val="20"/>
          <w:lang w:val="es-MX"/>
        </w:rPr>
        <w:t xml:space="preserve">concernientes al Ayuntamiento </w:t>
      </w:r>
      <w:r>
        <w:rPr>
          <w:rFonts w:ascii="Arial" w:hAnsi="Arial" w:cs="Arial"/>
          <w:sz w:val="20"/>
          <w:szCs w:val="20"/>
          <w:lang w:val="es-MX"/>
        </w:rPr>
        <w:t xml:space="preserve">en medios de comunicación, como el periódico, quién está autorizado para hacerlas. A este respecto responde el Presidente Municipal Ing. Gabriel Márquez Martínez que existe información confidencial, por lo que cada individuo debe tener la cautela para no incurrir en errores o hacer declaraciones indebidas, aclarando que es imposible limitar a alguien a expresar su criterio. Manifestándose la Síndico Municipal Mtra. Lorena del Carmen Sánchez Muñoz en apego a lo dicho </w:t>
      </w:r>
      <w:r w:rsidR="004B27F2">
        <w:rPr>
          <w:rFonts w:ascii="Arial" w:hAnsi="Arial" w:cs="Arial"/>
          <w:sz w:val="20"/>
          <w:szCs w:val="20"/>
          <w:lang w:val="es-MX"/>
        </w:rPr>
        <w:t xml:space="preserve">por </w:t>
      </w:r>
      <w:r>
        <w:rPr>
          <w:rFonts w:ascii="Arial" w:hAnsi="Arial" w:cs="Arial"/>
          <w:sz w:val="20"/>
          <w:szCs w:val="20"/>
          <w:lang w:val="es-MX"/>
        </w:rPr>
        <w:t>el C. Presidente Municipal. -------------------------------------</w:t>
      </w:r>
      <w:r w:rsidR="004B27F2">
        <w:rPr>
          <w:rFonts w:ascii="Arial" w:hAnsi="Arial" w:cs="Arial"/>
          <w:sz w:val="20"/>
          <w:szCs w:val="20"/>
          <w:lang w:val="es-MX"/>
        </w:rPr>
        <w:t>--------------</w:t>
      </w:r>
    </w:p>
    <w:p w:rsidR="000B2CEF" w:rsidRDefault="000555E4" w:rsidP="00234500">
      <w:pPr>
        <w:jc w:val="both"/>
        <w:rPr>
          <w:rFonts w:ascii="Arial" w:hAnsi="Arial" w:cs="Arial"/>
          <w:sz w:val="20"/>
          <w:szCs w:val="20"/>
          <w:lang w:val="es-MX"/>
        </w:rPr>
      </w:pPr>
      <w:r>
        <w:rPr>
          <w:rFonts w:ascii="Arial" w:hAnsi="Arial" w:cs="Arial"/>
          <w:sz w:val="20"/>
          <w:szCs w:val="20"/>
          <w:lang w:val="es-MX"/>
        </w:rPr>
        <w:t xml:space="preserve">El Munícipe Dr. Luís Alfonso Navarro Trujillo exhibe un ejemplar del </w:t>
      </w:r>
      <w:r w:rsidR="000B2CEF">
        <w:rPr>
          <w:rFonts w:ascii="Arial" w:hAnsi="Arial" w:cs="Arial"/>
          <w:sz w:val="20"/>
          <w:szCs w:val="20"/>
          <w:lang w:val="es-MX"/>
        </w:rPr>
        <w:t>periódico</w:t>
      </w:r>
      <w:r>
        <w:rPr>
          <w:rFonts w:ascii="Arial" w:hAnsi="Arial" w:cs="Arial"/>
          <w:sz w:val="20"/>
          <w:szCs w:val="20"/>
          <w:lang w:val="es-MX"/>
        </w:rPr>
        <w:t xml:space="preserve"> denominado puntos suspensivos, </w:t>
      </w:r>
      <w:r w:rsidR="00AE6B1E">
        <w:rPr>
          <w:rFonts w:ascii="Arial" w:hAnsi="Arial" w:cs="Arial"/>
          <w:sz w:val="20"/>
          <w:szCs w:val="20"/>
          <w:lang w:val="es-MX"/>
        </w:rPr>
        <w:t xml:space="preserve">puntualizando </w:t>
      </w:r>
      <w:r>
        <w:rPr>
          <w:rFonts w:ascii="Arial" w:hAnsi="Arial" w:cs="Arial"/>
          <w:sz w:val="20"/>
          <w:szCs w:val="20"/>
          <w:lang w:val="es-MX"/>
        </w:rPr>
        <w:t xml:space="preserve">la nota </w:t>
      </w:r>
      <w:r w:rsidR="00AE6B1E">
        <w:rPr>
          <w:rFonts w:ascii="Arial" w:hAnsi="Arial" w:cs="Arial"/>
          <w:sz w:val="20"/>
          <w:szCs w:val="20"/>
          <w:lang w:val="es-MX"/>
        </w:rPr>
        <w:t>que refiere a este municipio en el pago de agu</w:t>
      </w:r>
      <w:r w:rsidR="00D41EC1">
        <w:rPr>
          <w:rFonts w:ascii="Arial" w:hAnsi="Arial" w:cs="Arial"/>
          <w:sz w:val="20"/>
          <w:szCs w:val="20"/>
          <w:lang w:val="es-MX"/>
        </w:rPr>
        <w:t>inaldos, deudas con proveedores;</w:t>
      </w:r>
      <w:r w:rsidR="00AE6B1E">
        <w:rPr>
          <w:rFonts w:ascii="Arial" w:hAnsi="Arial" w:cs="Arial"/>
          <w:sz w:val="20"/>
          <w:szCs w:val="20"/>
          <w:lang w:val="es-MX"/>
        </w:rPr>
        <w:t xml:space="preserve"> </w:t>
      </w:r>
      <w:r w:rsidR="000B2CEF">
        <w:rPr>
          <w:rFonts w:ascii="Arial" w:hAnsi="Arial" w:cs="Arial"/>
          <w:sz w:val="20"/>
          <w:szCs w:val="20"/>
          <w:lang w:val="es-MX"/>
        </w:rPr>
        <w:t>argumentando que en este se están declarando cantidades o números que evidencian, proponiendo que todo lo publicado debe ser autorizado por el Presidente Municipal, bajo su propia declaración o bien por el tesorero previa autorización del Presidente. Ante este comentario, el Presidente Municipal menciona que precisamente él indujo al periodista dirigirse al ciudadano que respondió a la entrevista, mencionándole que éste le proporcionaría la información solicitada, ya que el ciudadano Presidente Municipal se encontraba con múltiples ocupaciones y citas agendadas, aclarando que toda la información que se proporcionó fue totalmente transparente. Retomando el uso de la palabra el munícipe Dr. Lu</w:t>
      </w:r>
      <w:r w:rsidR="00D41EC1">
        <w:rPr>
          <w:rFonts w:ascii="Arial" w:hAnsi="Arial" w:cs="Arial"/>
          <w:sz w:val="20"/>
          <w:szCs w:val="20"/>
          <w:lang w:val="es-MX"/>
        </w:rPr>
        <w:t>ís Alfonso Navarro Trujillo, menciona que ésta no es una función marcada en el contrato de prestación de servicios del ciudadano que proporcionó la información. ------------------------------------</w:t>
      </w:r>
      <w:r w:rsidR="00077C22">
        <w:rPr>
          <w:rFonts w:ascii="Arial" w:hAnsi="Arial" w:cs="Arial"/>
          <w:sz w:val="20"/>
          <w:szCs w:val="20"/>
          <w:lang w:val="es-MX"/>
        </w:rPr>
        <w:t>--------</w:t>
      </w:r>
    </w:p>
    <w:p w:rsidR="00DF4927" w:rsidRDefault="00D41EC1" w:rsidP="00234500">
      <w:pPr>
        <w:jc w:val="both"/>
        <w:rPr>
          <w:rFonts w:ascii="Arial" w:hAnsi="Arial" w:cs="Arial"/>
          <w:sz w:val="20"/>
          <w:szCs w:val="20"/>
          <w:lang w:val="es-MX"/>
        </w:rPr>
      </w:pPr>
      <w:r>
        <w:rPr>
          <w:rFonts w:ascii="Arial" w:hAnsi="Arial" w:cs="Arial"/>
          <w:sz w:val="20"/>
          <w:szCs w:val="20"/>
          <w:lang w:val="es-MX"/>
        </w:rPr>
        <w:t xml:space="preserve">Continuando el munícipe Dr. Luís Alfonso Navarro Trujillo, manifiesta que existe una cuenta de </w:t>
      </w:r>
      <w:r w:rsidR="00FC36D0">
        <w:rPr>
          <w:rFonts w:ascii="Arial" w:hAnsi="Arial" w:cs="Arial"/>
          <w:sz w:val="20"/>
          <w:szCs w:val="20"/>
          <w:lang w:val="es-MX"/>
        </w:rPr>
        <w:t xml:space="preserve">aproximadamente </w:t>
      </w:r>
      <w:r>
        <w:rPr>
          <w:rFonts w:ascii="Arial" w:hAnsi="Arial" w:cs="Arial"/>
          <w:sz w:val="20"/>
          <w:szCs w:val="20"/>
          <w:lang w:val="es-MX"/>
        </w:rPr>
        <w:t xml:space="preserve">$7,000,000.00 (siete millones de pesos 00/100 M.N.) y que ésta no fue informado por la tesorería ni se dijo dónde se encuentra; ante este comentario; responde el Presidente Municipal que la cantidad a que se refiere el munícipe se encuentra en dos cuentas cada una de aproximadamente de </w:t>
      </w:r>
      <w:r w:rsidR="0016572C">
        <w:rPr>
          <w:rFonts w:ascii="Arial" w:hAnsi="Arial" w:cs="Arial"/>
          <w:sz w:val="20"/>
          <w:szCs w:val="20"/>
          <w:lang w:val="es-MX"/>
        </w:rPr>
        <w:t>$</w:t>
      </w:r>
      <w:r>
        <w:rPr>
          <w:rFonts w:ascii="Arial" w:hAnsi="Arial" w:cs="Arial"/>
          <w:sz w:val="20"/>
          <w:szCs w:val="20"/>
          <w:lang w:val="es-MX"/>
        </w:rPr>
        <w:t xml:space="preserve">3,500,000.00 (tres millones quinientos mil pesos 00/100 M.N.) una del fondo de Infraestructura y la otra del de Fortalecimiento, mencionando que éstas cantidades no pueden disponerse, </w:t>
      </w:r>
      <w:r w:rsidR="003B69B0">
        <w:rPr>
          <w:rFonts w:ascii="Arial" w:hAnsi="Arial" w:cs="Arial"/>
          <w:sz w:val="20"/>
          <w:szCs w:val="20"/>
          <w:lang w:val="es-MX"/>
        </w:rPr>
        <w:t xml:space="preserve">ya que provienen de fondos federales etiquetados y con una finalidad específica, y de </w:t>
      </w:r>
      <w:r w:rsidR="00DF4927">
        <w:rPr>
          <w:rFonts w:ascii="Arial" w:hAnsi="Arial" w:cs="Arial"/>
          <w:sz w:val="20"/>
          <w:szCs w:val="20"/>
          <w:lang w:val="es-MX"/>
        </w:rPr>
        <w:t>lo contrario pudiéramos incurrir en responsabilidades</w:t>
      </w:r>
      <w:r w:rsidR="003B69B0">
        <w:rPr>
          <w:rFonts w:ascii="Arial" w:hAnsi="Arial" w:cs="Arial"/>
          <w:sz w:val="20"/>
          <w:szCs w:val="20"/>
          <w:lang w:val="es-MX"/>
        </w:rPr>
        <w:t xml:space="preserve"> o desvío de fondos</w:t>
      </w:r>
      <w:r w:rsidR="00DF4927">
        <w:rPr>
          <w:rFonts w:ascii="Arial" w:hAnsi="Arial" w:cs="Arial"/>
          <w:sz w:val="20"/>
          <w:szCs w:val="20"/>
          <w:lang w:val="es-MX"/>
        </w:rPr>
        <w:t xml:space="preserve">. Retomando el munícipe Dr. Luís Alfonso Navarro Trujillo, alude que no se le informó de la existencia de ese dinero, por tanto sugiere que el tesorero </w:t>
      </w:r>
      <w:r w:rsidR="0016572C">
        <w:rPr>
          <w:rFonts w:ascii="Arial" w:hAnsi="Arial" w:cs="Arial"/>
          <w:sz w:val="20"/>
          <w:szCs w:val="20"/>
          <w:lang w:val="es-MX"/>
        </w:rPr>
        <w:t xml:space="preserve">rinda un  </w:t>
      </w:r>
      <w:r w:rsidR="00DF4927">
        <w:rPr>
          <w:rFonts w:ascii="Arial" w:hAnsi="Arial" w:cs="Arial"/>
          <w:sz w:val="20"/>
          <w:szCs w:val="20"/>
          <w:lang w:val="es-MX"/>
        </w:rPr>
        <w:t xml:space="preserve">informe real de lo </w:t>
      </w:r>
      <w:r w:rsidR="0016572C">
        <w:rPr>
          <w:rFonts w:ascii="Arial" w:hAnsi="Arial" w:cs="Arial"/>
          <w:sz w:val="20"/>
          <w:szCs w:val="20"/>
          <w:lang w:val="es-MX"/>
        </w:rPr>
        <w:t xml:space="preserve">existente y </w:t>
      </w:r>
      <w:r w:rsidR="00DF4927">
        <w:rPr>
          <w:rFonts w:ascii="Arial" w:hAnsi="Arial" w:cs="Arial"/>
          <w:sz w:val="20"/>
          <w:szCs w:val="20"/>
          <w:lang w:val="es-MX"/>
        </w:rPr>
        <w:t xml:space="preserve"> desde cuando se tenía tal cantidad, ya que lo que se busca es la transparencia. El Presidente Municipal refiere</w:t>
      </w:r>
      <w:r w:rsidR="0016572C">
        <w:rPr>
          <w:rFonts w:ascii="Arial" w:hAnsi="Arial" w:cs="Arial"/>
          <w:sz w:val="20"/>
          <w:szCs w:val="20"/>
          <w:lang w:val="es-MX"/>
        </w:rPr>
        <w:t>,</w:t>
      </w:r>
      <w:r w:rsidR="00DF4927">
        <w:rPr>
          <w:rFonts w:ascii="Arial" w:hAnsi="Arial" w:cs="Arial"/>
          <w:sz w:val="20"/>
          <w:szCs w:val="20"/>
          <w:lang w:val="es-MX"/>
        </w:rPr>
        <w:t xml:space="preserve"> en hacer una revisión de lo que en su momento se informó, si de verdad existió omisión</w:t>
      </w:r>
      <w:r w:rsidR="003B69B0">
        <w:rPr>
          <w:rFonts w:ascii="Arial" w:hAnsi="Arial" w:cs="Arial"/>
          <w:sz w:val="20"/>
          <w:szCs w:val="20"/>
          <w:lang w:val="es-MX"/>
        </w:rPr>
        <w:t xml:space="preserve">, </w:t>
      </w:r>
      <w:r w:rsidR="00DF4927">
        <w:rPr>
          <w:rFonts w:ascii="Arial" w:hAnsi="Arial" w:cs="Arial"/>
          <w:sz w:val="20"/>
          <w:szCs w:val="20"/>
          <w:lang w:val="es-MX"/>
        </w:rPr>
        <w:t xml:space="preserve"> sólo</w:t>
      </w:r>
      <w:r w:rsidR="003B69B0">
        <w:rPr>
          <w:rFonts w:ascii="Arial" w:hAnsi="Arial" w:cs="Arial"/>
          <w:sz w:val="20"/>
          <w:szCs w:val="20"/>
          <w:lang w:val="es-MX"/>
        </w:rPr>
        <w:t xml:space="preserve"> se respondió a lo cuestionado, o hubo mal entendido de lo informado; </w:t>
      </w:r>
      <w:r w:rsidR="00DF4927">
        <w:rPr>
          <w:rFonts w:ascii="Arial" w:hAnsi="Arial" w:cs="Arial"/>
          <w:sz w:val="20"/>
          <w:szCs w:val="20"/>
          <w:lang w:val="es-MX"/>
        </w:rPr>
        <w:t>manifestándose a favor de que se vuelva a dar un informe por parte del Tesorero Municipal. ------------------------</w:t>
      </w:r>
      <w:r w:rsidR="005E4E9A">
        <w:rPr>
          <w:rFonts w:ascii="Arial" w:hAnsi="Arial" w:cs="Arial"/>
          <w:sz w:val="20"/>
          <w:szCs w:val="20"/>
          <w:lang w:val="es-MX"/>
        </w:rPr>
        <w:t>---------------------------------------------------------</w:t>
      </w:r>
      <w:r w:rsidR="00077C22">
        <w:rPr>
          <w:rFonts w:ascii="Arial" w:hAnsi="Arial" w:cs="Arial"/>
          <w:sz w:val="20"/>
          <w:szCs w:val="20"/>
          <w:lang w:val="es-MX"/>
        </w:rPr>
        <w:t>--------</w:t>
      </w:r>
    </w:p>
    <w:p w:rsidR="0016572C" w:rsidRDefault="0016572C" w:rsidP="00234500">
      <w:pPr>
        <w:jc w:val="both"/>
        <w:rPr>
          <w:rFonts w:ascii="Arial" w:hAnsi="Arial" w:cs="Arial"/>
          <w:sz w:val="20"/>
          <w:szCs w:val="20"/>
          <w:lang w:val="es-MX"/>
        </w:rPr>
      </w:pPr>
    </w:p>
    <w:p w:rsidR="0028232C" w:rsidRDefault="0016572C" w:rsidP="0028232C">
      <w:pPr>
        <w:jc w:val="both"/>
        <w:rPr>
          <w:rFonts w:ascii="Arial" w:hAnsi="Arial" w:cs="Arial"/>
          <w:sz w:val="20"/>
          <w:szCs w:val="20"/>
          <w:lang w:val="es-MX"/>
        </w:rPr>
      </w:pPr>
      <w:r w:rsidRPr="00B71EE5">
        <w:rPr>
          <w:rFonts w:ascii="Arial" w:hAnsi="Arial" w:cs="Arial"/>
          <w:sz w:val="20"/>
          <w:szCs w:val="20"/>
          <w:lang w:val="es-MX"/>
        </w:rPr>
        <w:t xml:space="preserve">La </w:t>
      </w:r>
      <w:r w:rsidRPr="00B71EE5">
        <w:rPr>
          <w:rFonts w:ascii="Arial" w:hAnsi="Arial" w:cs="Arial"/>
          <w:b/>
          <w:sz w:val="20"/>
          <w:szCs w:val="20"/>
          <w:lang w:val="es-MX"/>
        </w:rPr>
        <w:t>Síndico Municipal Mtra. Lorena del Carmen Sánchez Muñoz</w:t>
      </w:r>
      <w:r w:rsidRPr="00B71EE5">
        <w:rPr>
          <w:rFonts w:ascii="Arial" w:hAnsi="Arial" w:cs="Arial"/>
          <w:sz w:val="20"/>
          <w:szCs w:val="20"/>
          <w:lang w:val="es-MX"/>
        </w:rPr>
        <w:t xml:space="preserve">, </w:t>
      </w:r>
      <w:r w:rsidR="0028232C">
        <w:rPr>
          <w:rFonts w:ascii="Arial" w:hAnsi="Arial" w:cs="Arial"/>
          <w:sz w:val="20"/>
          <w:szCs w:val="20"/>
          <w:lang w:val="es-MX"/>
        </w:rPr>
        <w:t xml:space="preserve">menciona que en la sesión de inicio de funciones de este Ayuntamiento, celebrada con fecha 1° de octubre de 2015, en el punto VI inciso e) del orden del día, se nombraron  </w:t>
      </w:r>
      <w:r w:rsidR="0028232C" w:rsidRPr="0028232C">
        <w:rPr>
          <w:rFonts w:ascii="Arial" w:hAnsi="Arial" w:cs="Arial"/>
          <w:sz w:val="20"/>
          <w:szCs w:val="20"/>
          <w:lang w:val="es-MX"/>
        </w:rPr>
        <w:t>procuradores con amplias facultades para pleitos y cobranzas para toda clase de bienes y asuntos e intereses del municipio, en la defensa de sus derechos que la ley le confiere en el ámbito de sus atribuciones</w:t>
      </w:r>
      <w:r w:rsidR="0028232C">
        <w:rPr>
          <w:rFonts w:ascii="Arial" w:hAnsi="Arial" w:cs="Arial"/>
          <w:sz w:val="20"/>
          <w:szCs w:val="20"/>
          <w:lang w:val="es-MX"/>
        </w:rPr>
        <w:t xml:space="preserve"> a los ciudadanos que en el acta de esa fecha se asientan, omitiéndose entre éstos a la C. </w:t>
      </w:r>
      <w:r w:rsidR="0028232C" w:rsidRPr="00B71EE5">
        <w:rPr>
          <w:rFonts w:ascii="Arial" w:hAnsi="Arial" w:cs="Arial"/>
          <w:sz w:val="20"/>
          <w:szCs w:val="20"/>
          <w:lang w:val="es-MX"/>
        </w:rPr>
        <w:t>Lic. Sandra Marlen Orozco Zermeño</w:t>
      </w:r>
      <w:r w:rsidR="005E4E9A">
        <w:rPr>
          <w:rFonts w:ascii="Arial" w:hAnsi="Arial" w:cs="Arial"/>
          <w:sz w:val="20"/>
          <w:szCs w:val="20"/>
          <w:lang w:val="es-MX"/>
        </w:rPr>
        <w:t>, adscrita al área de jurídico</w:t>
      </w:r>
      <w:r w:rsidR="0028232C">
        <w:rPr>
          <w:rFonts w:ascii="Arial" w:hAnsi="Arial" w:cs="Arial"/>
          <w:sz w:val="20"/>
          <w:szCs w:val="20"/>
          <w:lang w:val="es-MX"/>
        </w:rPr>
        <w:t xml:space="preserve">. Razón por la cual somete a consideración del Ayuntamiento se apruebe y se nombre apoderada legal con las facultades antes  citadas, para que actúe de forma conjunta (con los ya nombrados apoderados) o separada,  </w:t>
      </w:r>
      <w:r w:rsidR="0028232C" w:rsidRPr="0028232C">
        <w:rPr>
          <w:rFonts w:ascii="Arial" w:hAnsi="Arial" w:cs="Arial"/>
          <w:sz w:val="20"/>
          <w:szCs w:val="20"/>
          <w:lang w:val="es-MX"/>
        </w:rPr>
        <w:t>por el período administrativo 2015-2018</w:t>
      </w:r>
      <w:r w:rsidR="005E4E9A">
        <w:rPr>
          <w:rFonts w:ascii="Arial" w:hAnsi="Arial" w:cs="Arial"/>
          <w:sz w:val="20"/>
          <w:szCs w:val="20"/>
          <w:lang w:val="es-MX"/>
        </w:rPr>
        <w:t xml:space="preserve">. </w:t>
      </w:r>
      <w:r w:rsidR="005E4E9A" w:rsidRPr="00B71EE5">
        <w:rPr>
          <w:rFonts w:ascii="Arial" w:hAnsi="Arial" w:cs="Arial"/>
          <w:sz w:val="20"/>
          <w:szCs w:val="20"/>
          <w:lang w:val="es-MX"/>
        </w:rPr>
        <w:t xml:space="preserve">En el análisis expresa el Munícipe Luís Alfonso Navarro Trujillo, que en caso de ser aprobado, deberán detallarse todas y cada una de las funciones </w:t>
      </w:r>
      <w:r w:rsidR="00C15A99">
        <w:rPr>
          <w:rFonts w:ascii="Arial" w:hAnsi="Arial" w:cs="Arial"/>
          <w:sz w:val="20"/>
          <w:szCs w:val="20"/>
          <w:lang w:val="es-MX"/>
        </w:rPr>
        <w:t xml:space="preserve">y </w:t>
      </w:r>
      <w:r w:rsidR="00C15A99" w:rsidRPr="00B71EE5">
        <w:rPr>
          <w:rFonts w:ascii="Arial" w:hAnsi="Arial" w:cs="Arial"/>
          <w:sz w:val="20"/>
          <w:szCs w:val="20"/>
          <w:lang w:val="es-MX"/>
        </w:rPr>
        <w:t>responsabilidad</w:t>
      </w:r>
      <w:r w:rsidR="00C15A99">
        <w:rPr>
          <w:rFonts w:ascii="Arial" w:hAnsi="Arial" w:cs="Arial"/>
          <w:sz w:val="20"/>
          <w:szCs w:val="20"/>
          <w:lang w:val="es-MX"/>
        </w:rPr>
        <w:t>es</w:t>
      </w:r>
      <w:r w:rsidR="00C15A99" w:rsidRPr="00B71EE5">
        <w:rPr>
          <w:rFonts w:ascii="Arial" w:hAnsi="Arial" w:cs="Arial"/>
          <w:sz w:val="20"/>
          <w:szCs w:val="20"/>
          <w:lang w:val="es-MX"/>
        </w:rPr>
        <w:t xml:space="preserve"> </w:t>
      </w:r>
      <w:r w:rsidR="005E4E9A" w:rsidRPr="00B71EE5">
        <w:rPr>
          <w:rFonts w:ascii="Arial" w:hAnsi="Arial" w:cs="Arial"/>
          <w:sz w:val="20"/>
          <w:szCs w:val="20"/>
          <w:lang w:val="es-MX"/>
        </w:rPr>
        <w:t>que la ciudadana en cuestión tendrá, sobre todo tratándose de firma de documentos, esto para evitar problemas legales posteriores</w:t>
      </w:r>
      <w:r w:rsidR="005E4E9A">
        <w:rPr>
          <w:rFonts w:ascii="Arial" w:hAnsi="Arial" w:cs="Arial"/>
          <w:sz w:val="20"/>
          <w:szCs w:val="20"/>
          <w:lang w:val="es-MX"/>
        </w:rPr>
        <w:t>. Una vez analizado y discutido lo somete el Presidente Municipal a consideración del Ayuntamiento y para su aprobación, indica al Secretario General realizar la votación correspondiente, la que siendo de forma económica refleja 9 nueve votos a favor, -----------------------------------------------</w:t>
      </w:r>
      <w:r w:rsidR="00077C22">
        <w:rPr>
          <w:rFonts w:ascii="Arial" w:hAnsi="Arial" w:cs="Arial"/>
          <w:sz w:val="20"/>
          <w:szCs w:val="20"/>
          <w:lang w:val="es-MX"/>
        </w:rPr>
        <w:t>----------------</w:t>
      </w:r>
    </w:p>
    <w:p w:rsidR="005E4E9A" w:rsidRDefault="005E4E9A" w:rsidP="0028232C">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de presentes, </w:t>
      </w:r>
      <w:r>
        <w:rPr>
          <w:rFonts w:ascii="Arial" w:hAnsi="Arial" w:cs="Arial"/>
          <w:sz w:val="20"/>
          <w:szCs w:val="20"/>
          <w:lang w:val="es-MX"/>
        </w:rPr>
        <w:t>resultando el siguiente acuerdo: -----------------------</w:t>
      </w:r>
      <w:r w:rsidR="00077C22">
        <w:rPr>
          <w:rFonts w:ascii="Arial" w:hAnsi="Arial" w:cs="Arial"/>
          <w:sz w:val="20"/>
          <w:szCs w:val="20"/>
          <w:lang w:val="es-MX"/>
        </w:rPr>
        <w:t>--------------</w:t>
      </w:r>
    </w:p>
    <w:p w:rsidR="005E4E9A" w:rsidRPr="005E4E9A" w:rsidRDefault="005E4E9A" w:rsidP="0028232C">
      <w:pPr>
        <w:jc w:val="both"/>
        <w:rPr>
          <w:rFonts w:ascii="Arial" w:hAnsi="Arial" w:cs="Arial"/>
          <w:sz w:val="20"/>
          <w:szCs w:val="20"/>
          <w:lang w:val="es-MX"/>
        </w:rPr>
      </w:pPr>
      <w:r>
        <w:rPr>
          <w:rFonts w:ascii="Arial" w:hAnsi="Arial" w:cs="Arial"/>
          <w:b/>
          <w:sz w:val="20"/>
          <w:szCs w:val="20"/>
          <w:lang w:val="es-MX"/>
        </w:rPr>
        <w:t xml:space="preserve">ÚNICO: </w:t>
      </w:r>
      <w:r w:rsidRPr="005E4E9A">
        <w:rPr>
          <w:rFonts w:ascii="Arial" w:hAnsi="Arial" w:cs="Arial"/>
          <w:sz w:val="20"/>
          <w:szCs w:val="20"/>
          <w:lang w:val="es-MX"/>
        </w:rPr>
        <w:t xml:space="preserve">se nombra a la C. </w:t>
      </w:r>
      <w:r w:rsidRPr="00B71EE5">
        <w:rPr>
          <w:rFonts w:ascii="Arial" w:hAnsi="Arial" w:cs="Arial"/>
          <w:sz w:val="20"/>
          <w:szCs w:val="20"/>
          <w:lang w:val="es-MX"/>
        </w:rPr>
        <w:t>Lic. Sandra Marlen Orozco Zermeño</w:t>
      </w:r>
      <w:r>
        <w:rPr>
          <w:rFonts w:ascii="Arial" w:hAnsi="Arial" w:cs="Arial"/>
          <w:sz w:val="20"/>
          <w:szCs w:val="20"/>
          <w:lang w:val="es-MX"/>
        </w:rPr>
        <w:t>, como apoderada l</w:t>
      </w:r>
      <w:r w:rsidR="00A42F84">
        <w:rPr>
          <w:rFonts w:ascii="Arial" w:hAnsi="Arial" w:cs="Arial"/>
          <w:sz w:val="20"/>
          <w:szCs w:val="20"/>
          <w:lang w:val="es-MX"/>
        </w:rPr>
        <w:t>egal del Municipio, otorgándole</w:t>
      </w:r>
      <w:r>
        <w:rPr>
          <w:rFonts w:ascii="Arial" w:hAnsi="Arial" w:cs="Arial"/>
          <w:sz w:val="20"/>
          <w:szCs w:val="20"/>
          <w:lang w:val="es-MX"/>
        </w:rPr>
        <w:t xml:space="preserve"> </w:t>
      </w:r>
      <w:r w:rsidRPr="0028232C">
        <w:rPr>
          <w:rFonts w:ascii="Arial" w:hAnsi="Arial" w:cs="Arial"/>
          <w:sz w:val="20"/>
          <w:szCs w:val="20"/>
          <w:lang w:val="es-MX"/>
        </w:rPr>
        <w:t>amplias facultades para pleitos y cobranzas para toda clase de bienes y asuntos e intereses del municipio, en la defensa de sus derechos que la ley le confiere en el ámbito de sus atribuciones</w:t>
      </w:r>
      <w:r>
        <w:rPr>
          <w:rFonts w:ascii="Arial" w:hAnsi="Arial" w:cs="Arial"/>
          <w:sz w:val="20"/>
          <w:szCs w:val="20"/>
          <w:lang w:val="es-MX"/>
        </w:rPr>
        <w:t xml:space="preserve">, para que actúe de forma conjunta (con los ya nombrados apoderados) o separada,  </w:t>
      </w:r>
      <w:r w:rsidRPr="0028232C">
        <w:rPr>
          <w:rFonts w:ascii="Arial" w:hAnsi="Arial" w:cs="Arial"/>
          <w:sz w:val="20"/>
          <w:szCs w:val="20"/>
          <w:lang w:val="es-MX"/>
        </w:rPr>
        <w:t>por el período administrativo 2015-2018</w:t>
      </w:r>
      <w:r>
        <w:rPr>
          <w:rFonts w:ascii="Arial" w:hAnsi="Arial" w:cs="Arial"/>
          <w:sz w:val="20"/>
          <w:szCs w:val="20"/>
          <w:lang w:val="es-MX"/>
        </w:rPr>
        <w:t>. --------------</w:t>
      </w:r>
    </w:p>
    <w:p w:rsidR="00507A58" w:rsidRDefault="00507A58" w:rsidP="00234500">
      <w:pPr>
        <w:jc w:val="both"/>
        <w:rPr>
          <w:rFonts w:ascii="Arial" w:hAnsi="Arial" w:cs="Arial"/>
          <w:sz w:val="20"/>
          <w:szCs w:val="20"/>
          <w:lang w:val="es-MX"/>
        </w:rPr>
      </w:pPr>
    </w:p>
    <w:p w:rsidR="00507A58" w:rsidRDefault="00507A58" w:rsidP="00234500">
      <w:pPr>
        <w:jc w:val="both"/>
        <w:rPr>
          <w:rFonts w:ascii="Arial" w:hAnsi="Arial" w:cs="Arial"/>
          <w:sz w:val="20"/>
          <w:szCs w:val="20"/>
          <w:lang w:val="es-MX"/>
        </w:rPr>
      </w:pPr>
      <w:r>
        <w:rPr>
          <w:rFonts w:ascii="Arial" w:hAnsi="Arial" w:cs="Arial"/>
          <w:sz w:val="20"/>
          <w:szCs w:val="20"/>
          <w:lang w:val="es-MX"/>
        </w:rPr>
        <w:lastRenderedPageBreak/>
        <w:t xml:space="preserve">El </w:t>
      </w:r>
      <w:r w:rsidRPr="00FC36D0">
        <w:rPr>
          <w:rFonts w:ascii="Arial" w:hAnsi="Arial" w:cs="Arial"/>
          <w:b/>
          <w:sz w:val="20"/>
          <w:szCs w:val="20"/>
          <w:lang w:val="es-MX"/>
        </w:rPr>
        <w:t>Munícipe Mtro. Eleuterio Hernández Gómez</w:t>
      </w:r>
      <w:r>
        <w:rPr>
          <w:rFonts w:ascii="Arial" w:hAnsi="Arial" w:cs="Arial"/>
          <w:sz w:val="20"/>
          <w:szCs w:val="20"/>
          <w:lang w:val="es-MX"/>
        </w:rPr>
        <w:t>, en uso de la palabra refiere al ciudadano que funge como Oficial del Registro Civil</w:t>
      </w:r>
      <w:r w:rsidR="00F721FA">
        <w:rPr>
          <w:rFonts w:ascii="Arial" w:hAnsi="Arial" w:cs="Arial"/>
          <w:sz w:val="20"/>
          <w:szCs w:val="20"/>
          <w:lang w:val="es-MX"/>
        </w:rPr>
        <w:t>, mencionando los artículos del Reglamento concernientes a la Oficialía del Registro Civil y los requisitos que el oficial debe cubrir, resaltando que dichos requisitos sólo podrán disminuir si el municipio cuenta con menos de treinta mil habitantes, sólo respecto a la edad mínima y grado académico. Ante esto el Ciudadano Presidente Municipal alude a que dicho ciudadano cuenta con experiencia laboral en dicho cargo</w:t>
      </w:r>
      <w:r w:rsidR="003C0E08">
        <w:rPr>
          <w:rFonts w:ascii="Arial" w:hAnsi="Arial" w:cs="Arial"/>
          <w:sz w:val="20"/>
          <w:szCs w:val="20"/>
          <w:lang w:val="es-MX"/>
        </w:rPr>
        <w:t xml:space="preserve"> y grado académico de licenciatura</w:t>
      </w:r>
      <w:r w:rsidR="00F721FA">
        <w:rPr>
          <w:rFonts w:ascii="Arial" w:hAnsi="Arial" w:cs="Arial"/>
          <w:sz w:val="20"/>
          <w:szCs w:val="20"/>
          <w:lang w:val="es-MX"/>
        </w:rPr>
        <w:t xml:space="preserve">.  </w:t>
      </w:r>
      <w:r w:rsidR="003C0E08">
        <w:rPr>
          <w:rFonts w:ascii="Arial" w:hAnsi="Arial" w:cs="Arial"/>
          <w:sz w:val="20"/>
          <w:szCs w:val="20"/>
          <w:lang w:val="es-MX"/>
        </w:rPr>
        <w:t xml:space="preserve">Concedido el uso de la voz al Munícipe Luís Alfonso Navarro Trujillo menciona que quien ocupe el cargo debe contar con la licenciatura en derecho según el reglamento municipal, pidiendo apegarse a éste. Retomando la palabra el Presidente Municipal, admite su responsabilidad y propone un análisis; </w:t>
      </w:r>
      <w:r w:rsidR="00FC36D0">
        <w:rPr>
          <w:rFonts w:ascii="Arial" w:hAnsi="Arial" w:cs="Arial"/>
          <w:sz w:val="20"/>
          <w:szCs w:val="20"/>
          <w:lang w:val="es-MX"/>
        </w:rPr>
        <w:t xml:space="preserve">para posteriormente </w:t>
      </w:r>
      <w:r w:rsidR="0028232C">
        <w:rPr>
          <w:rFonts w:ascii="Arial" w:hAnsi="Arial" w:cs="Arial"/>
          <w:sz w:val="20"/>
          <w:szCs w:val="20"/>
          <w:lang w:val="es-MX"/>
        </w:rPr>
        <w:t xml:space="preserve">hacer lo conducente siempre con apego al Reglamento. </w:t>
      </w:r>
      <w:r w:rsidR="003C0E08">
        <w:rPr>
          <w:rFonts w:ascii="Arial" w:hAnsi="Arial" w:cs="Arial"/>
          <w:sz w:val="20"/>
          <w:szCs w:val="20"/>
          <w:lang w:val="es-MX"/>
        </w:rPr>
        <w:t xml:space="preserve">Con </w:t>
      </w:r>
      <w:r w:rsidR="0028232C">
        <w:rPr>
          <w:rFonts w:ascii="Arial" w:hAnsi="Arial" w:cs="Arial"/>
          <w:sz w:val="20"/>
          <w:szCs w:val="20"/>
          <w:lang w:val="es-MX"/>
        </w:rPr>
        <w:t xml:space="preserve">el </w:t>
      </w:r>
      <w:r w:rsidR="003C0E08">
        <w:rPr>
          <w:rFonts w:ascii="Arial" w:hAnsi="Arial" w:cs="Arial"/>
          <w:sz w:val="20"/>
          <w:szCs w:val="20"/>
          <w:lang w:val="es-MX"/>
        </w:rPr>
        <w:t xml:space="preserve">permiso del uso de la voz, el Munícipe Mtro. Eleuterio Hernández Gómez, señala </w:t>
      </w:r>
      <w:r w:rsidR="0040299F">
        <w:rPr>
          <w:rFonts w:ascii="Arial" w:hAnsi="Arial" w:cs="Arial"/>
          <w:sz w:val="20"/>
          <w:szCs w:val="20"/>
          <w:lang w:val="es-MX"/>
        </w:rPr>
        <w:t>que toda acción debe hacerse con responsabilidad y en apego a la Ley. -------------------------------------------</w:t>
      </w:r>
      <w:r w:rsidR="0028232C">
        <w:rPr>
          <w:rFonts w:ascii="Arial" w:hAnsi="Arial" w:cs="Arial"/>
          <w:sz w:val="20"/>
          <w:szCs w:val="20"/>
          <w:lang w:val="es-MX"/>
        </w:rPr>
        <w:t>---------------------------------------------</w:t>
      </w:r>
      <w:r w:rsidR="00077C22">
        <w:rPr>
          <w:rFonts w:ascii="Arial" w:hAnsi="Arial" w:cs="Arial"/>
          <w:sz w:val="20"/>
          <w:szCs w:val="20"/>
          <w:lang w:val="es-MX"/>
        </w:rPr>
        <w:t>-------</w:t>
      </w:r>
    </w:p>
    <w:p w:rsidR="0040299F" w:rsidRDefault="0040299F" w:rsidP="00234500">
      <w:pPr>
        <w:jc w:val="both"/>
        <w:rPr>
          <w:rFonts w:ascii="Arial" w:hAnsi="Arial" w:cs="Arial"/>
          <w:sz w:val="20"/>
          <w:szCs w:val="20"/>
          <w:lang w:val="es-MX"/>
        </w:rPr>
      </w:pPr>
    </w:p>
    <w:p w:rsidR="00C468FF" w:rsidRDefault="0040299F" w:rsidP="00234500">
      <w:pPr>
        <w:jc w:val="both"/>
        <w:rPr>
          <w:rFonts w:ascii="Arial" w:hAnsi="Arial" w:cs="Arial"/>
          <w:sz w:val="20"/>
          <w:szCs w:val="20"/>
          <w:lang w:val="es-MX"/>
        </w:rPr>
      </w:pPr>
      <w:r>
        <w:rPr>
          <w:rFonts w:ascii="Arial" w:hAnsi="Arial" w:cs="Arial"/>
          <w:sz w:val="20"/>
          <w:szCs w:val="20"/>
          <w:lang w:val="es-MX"/>
        </w:rPr>
        <w:t xml:space="preserve">El Ciudadano </w:t>
      </w:r>
      <w:r w:rsidRPr="0040299F">
        <w:rPr>
          <w:rFonts w:ascii="Arial" w:hAnsi="Arial" w:cs="Arial"/>
          <w:b/>
          <w:sz w:val="20"/>
          <w:szCs w:val="20"/>
          <w:lang w:val="es-MX"/>
        </w:rPr>
        <w:t>Presidente Municipal Ing. Gabriel Márquez Martínez</w:t>
      </w:r>
      <w:r>
        <w:rPr>
          <w:rFonts w:ascii="Arial" w:hAnsi="Arial" w:cs="Arial"/>
          <w:sz w:val="20"/>
          <w:szCs w:val="20"/>
          <w:lang w:val="es-MX"/>
        </w:rPr>
        <w:t>, expone que la Secretaría de Medio Ambiente y Desarrollo Territorial (SEMADE</w:t>
      </w:r>
      <w:r w:rsidR="00A9259C">
        <w:rPr>
          <w:rFonts w:ascii="Arial" w:hAnsi="Arial" w:cs="Arial"/>
          <w:sz w:val="20"/>
          <w:szCs w:val="20"/>
          <w:lang w:val="es-MX"/>
        </w:rPr>
        <w:t>T</w:t>
      </w:r>
      <w:r>
        <w:rPr>
          <w:rFonts w:ascii="Arial" w:hAnsi="Arial" w:cs="Arial"/>
          <w:sz w:val="20"/>
          <w:szCs w:val="20"/>
          <w:lang w:val="es-MX"/>
        </w:rPr>
        <w:t>) ha impuesto infracciones  al municipio, por la situación del basurero municipal, haciendo del conocimiento que urgen acciones de solución, requiriendo para ello la renta de maquinaria, a razón de que la que tiene el municipio se encuentra en estado disfuncional</w:t>
      </w:r>
      <w:r w:rsidR="00C468FF">
        <w:rPr>
          <w:rFonts w:ascii="Arial" w:hAnsi="Arial" w:cs="Arial"/>
          <w:sz w:val="20"/>
          <w:szCs w:val="20"/>
          <w:lang w:val="es-MX"/>
        </w:rPr>
        <w:t>. Aludiendo que éstas acciones servirán para subsanar deficiencias del basurero, dándole vida para 6 seis a 12 doce meses, y evitar la clausura de éste. --</w:t>
      </w:r>
      <w:r w:rsidR="00077C22">
        <w:rPr>
          <w:rFonts w:ascii="Arial" w:hAnsi="Arial" w:cs="Arial"/>
          <w:sz w:val="20"/>
          <w:szCs w:val="20"/>
          <w:lang w:val="es-MX"/>
        </w:rPr>
        <w:t>---------------------------------</w:t>
      </w:r>
    </w:p>
    <w:p w:rsidR="00C468FF" w:rsidRDefault="00C468FF" w:rsidP="00234500">
      <w:pPr>
        <w:jc w:val="both"/>
        <w:rPr>
          <w:rFonts w:ascii="Arial" w:hAnsi="Arial" w:cs="Arial"/>
          <w:sz w:val="20"/>
          <w:szCs w:val="20"/>
          <w:lang w:val="es-MX"/>
        </w:rPr>
      </w:pPr>
    </w:p>
    <w:p w:rsidR="005F0C8D" w:rsidRDefault="00C468FF" w:rsidP="00234500">
      <w:pPr>
        <w:jc w:val="both"/>
        <w:rPr>
          <w:rFonts w:ascii="Arial" w:hAnsi="Arial" w:cs="Arial"/>
          <w:sz w:val="20"/>
          <w:szCs w:val="20"/>
          <w:lang w:val="es-MX"/>
        </w:rPr>
      </w:pPr>
      <w:r>
        <w:rPr>
          <w:rFonts w:ascii="Arial" w:hAnsi="Arial" w:cs="Arial"/>
          <w:sz w:val="20"/>
          <w:szCs w:val="20"/>
          <w:lang w:val="es-MX"/>
        </w:rPr>
        <w:t xml:space="preserve">Continuando el </w:t>
      </w:r>
      <w:r w:rsidRPr="0040299F">
        <w:rPr>
          <w:rFonts w:ascii="Arial" w:hAnsi="Arial" w:cs="Arial"/>
          <w:b/>
          <w:sz w:val="20"/>
          <w:szCs w:val="20"/>
          <w:lang w:val="es-MX"/>
        </w:rPr>
        <w:t>Presidente Municipal Ing. Gabriel Márquez Martínez</w:t>
      </w:r>
      <w:r>
        <w:rPr>
          <w:rFonts w:ascii="Arial" w:hAnsi="Arial" w:cs="Arial"/>
          <w:sz w:val="20"/>
          <w:szCs w:val="20"/>
          <w:lang w:val="es-MX"/>
        </w:rPr>
        <w:t xml:space="preserve">, menciona que la empresa Loma Lasetex, modificó la jornada laboral a 12 horas, lo cual afectó a varios estudiantes quienes usaban los camiones de la empresa para el traslado a la escuela, especialmente de la delegación de Mirandillas, y ante la petición de estos estudiantes y padres de familia, se acordó apoyarles con el préstamo de la urvan con un pago mínimo como cuota de recuperación, lo cual se manifiesta para conocimiento de este Ayuntamiento. Ante esta información, alude el Munícipe Mtro. Eleuterio Hernández Gómez, lo </w:t>
      </w:r>
      <w:r w:rsidR="005F0C8D">
        <w:rPr>
          <w:rFonts w:ascii="Arial" w:hAnsi="Arial" w:cs="Arial"/>
          <w:sz w:val="20"/>
          <w:szCs w:val="20"/>
          <w:lang w:val="es-MX"/>
        </w:rPr>
        <w:t>atinado</w:t>
      </w:r>
      <w:r>
        <w:rPr>
          <w:rFonts w:ascii="Arial" w:hAnsi="Arial" w:cs="Arial"/>
          <w:sz w:val="20"/>
          <w:szCs w:val="20"/>
          <w:lang w:val="es-MX"/>
        </w:rPr>
        <w:t xml:space="preserve"> de haberse aclarado, en virtud de que la sociedad suele divulgar que el Ayuntamiento está cobrando por un servicio que ellos consideran debe ser gratuito. </w:t>
      </w:r>
      <w:r w:rsidR="005F0C8D">
        <w:rPr>
          <w:rFonts w:ascii="Arial" w:hAnsi="Arial" w:cs="Arial"/>
          <w:sz w:val="20"/>
          <w:szCs w:val="20"/>
          <w:lang w:val="es-MX"/>
        </w:rPr>
        <w:t>----</w:t>
      </w:r>
    </w:p>
    <w:p w:rsidR="005F0C8D" w:rsidRDefault="005F0C8D" w:rsidP="00234500">
      <w:pPr>
        <w:jc w:val="both"/>
        <w:rPr>
          <w:rFonts w:ascii="Arial" w:hAnsi="Arial" w:cs="Arial"/>
          <w:sz w:val="20"/>
          <w:szCs w:val="20"/>
          <w:lang w:val="es-MX"/>
        </w:rPr>
      </w:pPr>
    </w:p>
    <w:p w:rsidR="005F0C8D" w:rsidRDefault="005F0C8D" w:rsidP="00234500">
      <w:pPr>
        <w:jc w:val="both"/>
        <w:rPr>
          <w:rFonts w:ascii="Arial" w:hAnsi="Arial" w:cs="Arial"/>
          <w:sz w:val="20"/>
          <w:szCs w:val="20"/>
          <w:lang w:val="es-MX"/>
        </w:rPr>
      </w:pPr>
      <w:r>
        <w:rPr>
          <w:rFonts w:ascii="Arial" w:hAnsi="Arial" w:cs="Arial"/>
          <w:sz w:val="20"/>
          <w:szCs w:val="20"/>
          <w:lang w:val="es-MX"/>
        </w:rPr>
        <w:t xml:space="preserve">Prosiguiendo el </w:t>
      </w:r>
      <w:r w:rsidRPr="0040299F">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Pr>
          <w:rFonts w:ascii="Arial" w:hAnsi="Arial" w:cs="Arial"/>
          <w:sz w:val="20"/>
          <w:szCs w:val="20"/>
          <w:lang w:val="es-MX"/>
        </w:rPr>
        <w:t xml:space="preserve">expone que tuvo la visita del Subsecretario de Finanzas del Estado, con  base en Tepatitlán, quien solicitó al C. Presidente Municipal un espacio para fungir como tal en este municipio, y quien le manifestó los beneficios económicos que esto traería para San Miguel el Alto. Alude que </w:t>
      </w:r>
      <w:r w:rsidR="0028232C">
        <w:rPr>
          <w:rFonts w:ascii="Arial" w:hAnsi="Arial" w:cs="Arial"/>
          <w:sz w:val="20"/>
          <w:szCs w:val="20"/>
          <w:lang w:val="es-MX"/>
        </w:rPr>
        <w:t>existe factibilidad de que sea un hecho y el Ayuntamiento trabajará para que así sea. D</w:t>
      </w:r>
      <w:r>
        <w:rPr>
          <w:rFonts w:ascii="Arial" w:hAnsi="Arial" w:cs="Arial"/>
          <w:sz w:val="20"/>
          <w:szCs w:val="20"/>
          <w:lang w:val="es-MX"/>
        </w:rPr>
        <w:t>e proceder, se presentará ante este cuerpo colegiado. -------------------------------------------------</w:t>
      </w:r>
    </w:p>
    <w:p w:rsidR="005F0C8D" w:rsidRDefault="005F0C8D" w:rsidP="00234500">
      <w:pPr>
        <w:jc w:val="both"/>
        <w:rPr>
          <w:rFonts w:ascii="Arial" w:hAnsi="Arial" w:cs="Arial"/>
          <w:sz w:val="20"/>
          <w:szCs w:val="20"/>
          <w:lang w:val="es-MX"/>
        </w:rPr>
      </w:pPr>
    </w:p>
    <w:p w:rsidR="0028232C" w:rsidRDefault="003B69B0" w:rsidP="0028232C">
      <w:pPr>
        <w:jc w:val="both"/>
        <w:rPr>
          <w:rFonts w:ascii="Arial" w:hAnsi="Arial" w:cs="Arial"/>
          <w:sz w:val="20"/>
          <w:szCs w:val="20"/>
          <w:lang w:val="es-MX"/>
        </w:rPr>
      </w:pPr>
      <w:r>
        <w:rPr>
          <w:rFonts w:ascii="Arial" w:hAnsi="Arial" w:cs="Arial"/>
          <w:sz w:val="20"/>
          <w:szCs w:val="20"/>
          <w:lang w:val="es-MX"/>
        </w:rPr>
        <w:t xml:space="preserve">El </w:t>
      </w:r>
      <w:r w:rsidRPr="0040299F">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Pr>
          <w:rFonts w:ascii="Arial" w:hAnsi="Arial" w:cs="Arial"/>
          <w:sz w:val="20"/>
          <w:szCs w:val="20"/>
          <w:lang w:val="es-MX"/>
        </w:rPr>
        <w:t xml:space="preserve">dirigiéndose a los miembros del Honorable Ayuntamiento, menciona sobre el documento </w:t>
      </w:r>
      <w:r w:rsidR="000F2AD5">
        <w:rPr>
          <w:rFonts w:ascii="Arial" w:hAnsi="Arial" w:cs="Arial"/>
          <w:sz w:val="20"/>
          <w:szCs w:val="20"/>
          <w:lang w:val="es-MX"/>
        </w:rPr>
        <w:t xml:space="preserve">con número de oficio </w:t>
      </w:r>
      <w:r w:rsidR="000F2AD5" w:rsidRPr="000F2AD5">
        <w:rPr>
          <w:rFonts w:ascii="Arial" w:hAnsi="Arial" w:cs="Arial"/>
          <w:i/>
          <w:sz w:val="20"/>
          <w:szCs w:val="20"/>
          <w:lang w:val="es-MX"/>
        </w:rPr>
        <w:t>401.F(6)83.2015/1452/Dirección</w:t>
      </w:r>
      <w:r w:rsidR="000F2AD5">
        <w:rPr>
          <w:rFonts w:ascii="Arial" w:hAnsi="Arial" w:cs="Arial"/>
          <w:sz w:val="20"/>
          <w:szCs w:val="20"/>
          <w:lang w:val="es-MX"/>
        </w:rPr>
        <w:t xml:space="preserve"> emitido por la </w:t>
      </w:r>
      <w:r w:rsidR="000F2AD5" w:rsidRPr="00FA36B3">
        <w:rPr>
          <w:rFonts w:ascii="Arial" w:hAnsi="Arial" w:cs="Arial"/>
          <w:i/>
          <w:sz w:val="20"/>
          <w:szCs w:val="20"/>
          <w:lang w:val="es-MX"/>
        </w:rPr>
        <w:t>Delegada del Centro INAH (Instituto Nacional de Antropología e Historia) Jalisco</w:t>
      </w:r>
      <w:r w:rsidR="000F2AD5">
        <w:rPr>
          <w:rFonts w:ascii="Arial" w:hAnsi="Arial" w:cs="Arial"/>
          <w:sz w:val="20"/>
          <w:szCs w:val="20"/>
          <w:lang w:val="es-MX"/>
        </w:rPr>
        <w:t xml:space="preserve"> con fecha 16 de octubre de 2015 y recibido en esta Presidencia el día 19 de octubre de 2015, del que </w:t>
      </w:r>
      <w:r>
        <w:rPr>
          <w:rFonts w:ascii="Arial" w:hAnsi="Arial" w:cs="Arial"/>
          <w:sz w:val="20"/>
          <w:szCs w:val="20"/>
          <w:lang w:val="es-MX"/>
        </w:rPr>
        <w:t xml:space="preserve">les ha sido entregado </w:t>
      </w:r>
      <w:r w:rsidR="000F2AD5">
        <w:rPr>
          <w:rFonts w:ascii="Arial" w:hAnsi="Arial" w:cs="Arial"/>
          <w:sz w:val="20"/>
          <w:szCs w:val="20"/>
          <w:lang w:val="es-MX"/>
        </w:rPr>
        <w:t xml:space="preserve">copia </w:t>
      </w:r>
      <w:r>
        <w:rPr>
          <w:rFonts w:ascii="Arial" w:hAnsi="Arial" w:cs="Arial"/>
          <w:sz w:val="20"/>
          <w:szCs w:val="20"/>
          <w:lang w:val="es-MX"/>
        </w:rPr>
        <w:t xml:space="preserve">a cada uno de </w:t>
      </w:r>
      <w:r w:rsidR="000F2AD5">
        <w:rPr>
          <w:rFonts w:ascii="Arial" w:hAnsi="Arial" w:cs="Arial"/>
          <w:sz w:val="20"/>
          <w:szCs w:val="20"/>
          <w:lang w:val="es-MX"/>
        </w:rPr>
        <w:t>los ediles</w:t>
      </w:r>
      <w:r>
        <w:rPr>
          <w:rFonts w:ascii="Arial" w:hAnsi="Arial" w:cs="Arial"/>
          <w:sz w:val="20"/>
          <w:szCs w:val="20"/>
          <w:lang w:val="es-MX"/>
        </w:rPr>
        <w:t xml:space="preserve">, </w:t>
      </w:r>
      <w:r w:rsidR="000F2AD5">
        <w:rPr>
          <w:rFonts w:ascii="Arial" w:hAnsi="Arial" w:cs="Arial"/>
          <w:sz w:val="20"/>
          <w:szCs w:val="20"/>
          <w:lang w:val="es-MX"/>
        </w:rPr>
        <w:t>oficio</w:t>
      </w:r>
      <w:r>
        <w:rPr>
          <w:rFonts w:ascii="Arial" w:hAnsi="Arial" w:cs="Arial"/>
          <w:sz w:val="20"/>
          <w:szCs w:val="20"/>
          <w:lang w:val="es-MX"/>
        </w:rPr>
        <w:t xml:space="preserve"> mediante el cual solicitan el retiro de los toldos colocados en los portales del Pasaje González Gallo, calle Colón y Parián General Ramírez, por considerarlos ajenos a la tipología arquitectónica de estos portales</w:t>
      </w:r>
      <w:r w:rsidR="000F2AD5">
        <w:rPr>
          <w:rFonts w:ascii="Arial" w:hAnsi="Arial" w:cs="Arial"/>
          <w:sz w:val="20"/>
          <w:szCs w:val="20"/>
          <w:lang w:val="es-MX"/>
        </w:rPr>
        <w:t xml:space="preserve">, </w:t>
      </w:r>
      <w:r w:rsidR="00FA36B3">
        <w:rPr>
          <w:rFonts w:ascii="Arial" w:hAnsi="Arial" w:cs="Arial"/>
          <w:sz w:val="20"/>
          <w:szCs w:val="20"/>
          <w:lang w:val="es-MX"/>
        </w:rPr>
        <w:t>que forman parte de los</w:t>
      </w:r>
      <w:r w:rsidR="000F2AD5">
        <w:rPr>
          <w:rFonts w:ascii="Arial" w:hAnsi="Arial" w:cs="Arial"/>
          <w:sz w:val="20"/>
          <w:szCs w:val="20"/>
          <w:lang w:val="es-MX"/>
        </w:rPr>
        <w:t xml:space="preserve"> Monumentos Históricos</w:t>
      </w:r>
      <w:r w:rsidR="00FA36B3">
        <w:rPr>
          <w:rFonts w:ascii="Arial" w:hAnsi="Arial" w:cs="Arial"/>
          <w:sz w:val="20"/>
          <w:szCs w:val="20"/>
          <w:lang w:val="es-MX"/>
        </w:rPr>
        <w:t xml:space="preserve"> de este Municipio</w:t>
      </w:r>
      <w:r w:rsidR="000F2AD5">
        <w:rPr>
          <w:rFonts w:ascii="Arial" w:hAnsi="Arial" w:cs="Arial"/>
          <w:sz w:val="20"/>
          <w:szCs w:val="20"/>
          <w:lang w:val="es-MX"/>
        </w:rPr>
        <w:t xml:space="preserve">. Asunto que somete a consideración del Ayuntamiento para su análisis, discusión y en su caso aprobación. Aclarando que no quiere que el asunto se politice, a razón de que la solicitud del retiro, proviene del Instituto </w:t>
      </w:r>
      <w:r>
        <w:rPr>
          <w:rFonts w:ascii="Arial" w:hAnsi="Arial" w:cs="Arial"/>
          <w:sz w:val="20"/>
          <w:szCs w:val="20"/>
          <w:lang w:val="es-MX"/>
        </w:rPr>
        <w:t xml:space="preserve"> </w:t>
      </w:r>
      <w:r w:rsidR="000F2AD5">
        <w:rPr>
          <w:rFonts w:ascii="Arial" w:hAnsi="Arial" w:cs="Arial"/>
          <w:sz w:val="20"/>
          <w:szCs w:val="20"/>
          <w:lang w:val="es-MX"/>
        </w:rPr>
        <w:t xml:space="preserve">Nacional de Antropología e Historia y no es cuestión de este Ayuntamiento, así mismo; propone sea analizado qué se hará con éstos una vez retirados. </w:t>
      </w:r>
      <w:r w:rsidR="00F176BA">
        <w:rPr>
          <w:rFonts w:ascii="Arial" w:hAnsi="Arial" w:cs="Arial"/>
          <w:sz w:val="20"/>
          <w:szCs w:val="20"/>
          <w:lang w:val="es-MX"/>
        </w:rPr>
        <w:t xml:space="preserve">El Munícipe Lic. Eduardo Díaz Ramírez, comenta la posibilidad de solicitar al INAH su colocación y de obtener una negativa proceder al retiro. La Munícipe Lic. Karen Jacqueline Padilla Hermosillo menciona que deben ser retirados ya que el INAH así lo dispuso por considerarlo incongruentes a la arquitectura, existiendo la </w:t>
      </w:r>
      <w:r w:rsidR="008624A9">
        <w:rPr>
          <w:rFonts w:ascii="Arial" w:hAnsi="Arial" w:cs="Arial"/>
          <w:sz w:val="20"/>
          <w:szCs w:val="20"/>
          <w:lang w:val="es-MX"/>
        </w:rPr>
        <w:t xml:space="preserve">posibilidad de que propietarios de comercios se interesen en adquirirlos. El Munícipe Mtro. Eleuterio Hernández Gómez alude que este asunto refiere a la comisión edilicia de Conservación de Inmuebles Históricos que le ha sido asignada, por ello considera se debe apegar a lo dispuesto por la autoridad superior, y si no existe evidencia de que se autorizó su colocación, deben pues, ser retirados. El Regidor </w:t>
      </w:r>
      <w:r w:rsidR="00B224C0">
        <w:rPr>
          <w:rFonts w:ascii="Arial" w:hAnsi="Arial" w:cs="Arial"/>
          <w:sz w:val="20"/>
          <w:szCs w:val="20"/>
          <w:lang w:val="es-MX"/>
        </w:rPr>
        <w:t xml:space="preserve">C. </w:t>
      </w:r>
      <w:r w:rsidR="008624A9">
        <w:rPr>
          <w:rFonts w:ascii="Arial" w:hAnsi="Arial" w:cs="Arial"/>
          <w:sz w:val="20"/>
          <w:szCs w:val="20"/>
          <w:lang w:val="es-MX"/>
        </w:rPr>
        <w:t>Tom</w:t>
      </w:r>
      <w:r w:rsidR="00D72CAA">
        <w:rPr>
          <w:rFonts w:ascii="Arial" w:hAnsi="Arial" w:cs="Arial"/>
          <w:sz w:val="20"/>
          <w:szCs w:val="20"/>
          <w:lang w:val="es-MX"/>
        </w:rPr>
        <w:t>ás Navarro N</w:t>
      </w:r>
      <w:r w:rsidR="008624A9">
        <w:rPr>
          <w:rFonts w:ascii="Arial" w:hAnsi="Arial" w:cs="Arial"/>
          <w:sz w:val="20"/>
          <w:szCs w:val="20"/>
          <w:lang w:val="es-MX"/>
        </w:rPr>
        <w:t>eri refiere a que éstos no van con lo est</w:t>
      </w:r>
      <w:r w:rsidR="0003626C">
        <w:rPr>
          <w:rFonts w:ascii="Arial" w:hAnsi="Arial" w:cs="Arial"/>
          <w:sz w:val="20"/>
          <w:szCs w:val="20"/>
          <w:lang w:val="es-MX"/>
        </w:rPr>
        <w:t>ético de la arquitectura, por tanto deben retirarse y posiblemente subastarse con particulares para su colocación fuera del centro histórico de la ciudad. El Munícipe Dr. Luís Alfonso Navarro Trujillo, indica la conveniencia de informarse a la ciudadanía, explicando el porqué se retiran, para que no haya malinterpretación sobre todo políticamente, ya que es una disposici</w:t>
      </w:r>
      <w:r w:rsidR="00D72CAA">
        <w:rPr>
          <w:rFonts w:ascii="Arial" w:hAnsi="Arial" w:cs="Arial"/>
          <w:sz w:val="20"/>
          <w:szCs w:val="20"/>
          <w:lang w:val="es-MX"/>
        </w:rPr>
        <w:t>ón proveniente</w:t>
      </w:r>
      <w:r w:rsidR="0003626C">
        <w:rPr>
          <w:rFonts w:ascii="Arial" w:hAnsi="Arial" w:cs="Arial"/>
          <w:sz w:val="20"/>
          <w:szCs w:val="20"/>
          <w:lang w:val="es-MX"/>
        </w:rPr>
        <w:t xml:space="preserve"> del INAH. </w:t>
      </w:r>
      <w:r w:rsidR="0028232C">
        <w:rPr>
          <w:rFonts w:ascii="Arial" w:hAnsi="Arial" w:cs="Arial"/>
          <w:sz w:val="20"/>
          <w:szCs w:val="20"/>
          <w:lang w:val="es-MX"/>
        </w:rPr>
        <w:t xml:space="preserve">Una vez analizado y discutido el Presidente indica al </w:t>
      </w:r>
      <w:r w:rsidR="0028232C">
        <w:rPr>
          <w:rFonts w:ascii="Arial" w:hAnsi="Arial" w:cs="Arial"/>
          <w:sz w:val="20"/>
          <w:szCs w:val="20"/>
          <w:lang w:val="es-MX"/>
        </w:rPr>
        <w:lastRenderedPageBreak/>
        <w:t>Secretario General realice la votación, la cual siendo de forma económica refleja 9 nueve votos a favor, ---------------------------------------------------------------------</w:t>
      </w:r>
      <w:r w:rsidR="00077C22">
        <w:rPr>
          <w:rFonts w:ascii="Arial" w:hAnsi="Arial" w:cs="Arial"/>
          <w:sz w:val="20"/>
          <w:szCs w:val="20"/>
          <w:lang w:val="es-MX"/>
        </w:rPr>
        <w:t>--------------------------------</w:t>
      </w:r>
    </w:p>
    <w:p w:rsidR="0028232C" w:rsidRPr="0003626C" w:rsidRDefault="0028232C" w:rsidP="0028232C">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de presentes, </w:t>
      </w:r>
      <w:r>
        <w:rPr>
          <w:rFonts w:ascii="Arial" w:hAnsi="Arial" w:cs="Arial"/>
          <w:sz w:val="20"/>
          <w:szCs w:val="20"/>
          <w:lang w:val="es-MX"/>
        </w:rPr>
        <w:t xml:space="preserve">el retiro de los toldos ubicados en los portales del Pasaje González Gallo, calle Colón y Parián General Ramírez, en atención a lo solicitado por el </w:t>
      </w:r>
      <w:r w:rsidRPr="00FA36B3">
        <w:rPr>
          <w:rFonts w:ascii="Arial" w:hAnsi="Arial" w:cs="Arial"/>
          <w:i/>
          <w:sz w:val="20"/>
          <w:szCs w:val="20"/>
          <w:lang w:val="es-MX"/>
        </w:rPr>
        <w:t>Centro INAH (Instituto Nacional de Antropología e Historia) Jalisco</w:t>
      </w:r>
      <w:r>
        <w:rPr>
          <w:rFonts w:ascii="Arial" w:hAnsi="Arial" w:cs="Arial"/>
          <w:sz w:val="20"/>
          <w:szCs w:val="20"/>
          <w:lang w:val="es-MX"/>
        </w:rPr>
        <w:t>.</w:t>
      </w:r>
      <w:r w:rsidR="00077C22">
        <w:rPr>
          <w:rFonts w:ascii="Arial" w:hAnsi="Arial" w:cs="Arial"/>
          <w:sz w:val="20"/>
          <w:szCs w:val="20"/>
          <w:lang w:val="es-MX"/>
        </w:rPr>
        <w:t xml:space="preserve"> -----------------------------</w:t>
      </w:r>
      <w:r>
        <w:rPr>
          <w:rFonts w:ascii="Arial" w:hAnsi="Arial" w:cs="Arial"/>
          <w:sz w:val="20"/>
          <w:szCs w:val="20"/>
          <w:lang w:val="es-MX"/>
        </w:rPr>
        <w:t xml:space="preserve"> </w:t>
      </w:r>
    </w:p>
    <w:p w:rsidR="0040299F" w:rsidRDefault="0040299F" w:rsidP="00234500">
      <w:pPr>
        <w:jc w:val="both"/>
        <w:rPr>
          <w:rFonts w:ascii="Arial" w:hAnsi="Arial" w:cs="Arial"/>
          <w:sz w:val="20"/>
          <w:szCs w:val="20"/>
          <w:lang w:val="es-MX"/>
        </w:rPr>
      </w:pPr>
      <w:r>
        <w:rPr>
          <w:rFonts w:ascii="Arial" w:hAnsi="Arial" w:cs="Arial"/>
          <w:sz w:val="20"/>
          <w:szCs w:val="20"/>
          <w:lang w:val="es-MX"/>
        </w:rPr>
        <w:t xml:space="preserve"> </w:t>
      </w:r>
    </w:p>
    <w:p w:rsidR="00CC6624" w:rsidRPr="00F94955" w:rsidRDefault="00CC6624" w:rsidP="00CC6624">
      <w:pPr>
        <w:pStyle w:val="Prrafodelista"/>
        <w:numPr>
          <w:ilvl w:val="0"/>
          <w:numId w:val="22"/>
        </w:numPr>
        <w:jc w:val="both"/>
        <w:rPr>
          <w:rFonts w:ascii="Arial" w:hAnsi="Arial" w:cs="Arial"/>
          <w:sz w:val="20"/>
          <w:szCs w:val="20"/>
          <w:lang w:val="es-MX"/>
        </w:rPr>
      </w:pPr>
      <w:r w:rsidRPr="00F94955">
        <w:rPr>
          <w:rFonts w:ascii="Arial" w:hAnsi="Arial" w:cs="Arial"/>
          <w:sz w:val="20"/>
          <w:szCs w:val="20"/>
          <w:lang w:val="es-MX"/>
        </w:rPr>
        <w:t>CLAUSURA</w:t>
      </w:r>
    </w:p>
    <w:p w:rsidR="0077253D" w:rsidRPr="00A85006" w:rsidRDefault="0077253D" w:rsidP="00A85006">
      <w:pPr>
        <w:jc w:val="both"/>
        <w:rPr>
          <w:rFonts w:ascii="Arial" w:hAnsi="Arial" w:cs="Arial"/>
          <w:sz w:val="20"/>
          <w:szCs w:val="20"/>
          <w:lang w:val="es-MX"/>
        </w:rPr>
      </w:pPr>
    </w:p>
    <w:p w:rsidR="0077253D" w:rsidRPr="00C479A7" w:rsidRDefault="0077253D" w:rsidP="00C479A7">
      <w:pPr>
        <w:jc w:val="both"/>
        <w:rPr>
          <w:rFonts w:ascii="Arial" w:hAnsi="Arial" w:cs="Arial"/>
          <w:sz w:val="20"/>
          <w:szCs w:val="20"/>
          <w:lang w:val="es-MX"/>
        </w:rPr>
      </w:pPr>
      <w:r w:rsidRPr="00A85006">
        <w:rPr>
          <w:rFonts w:ascii="Arial" w:hAnsi="Arial" w:cs="Arial"/>
          <w:sz w:val="20"/>
          <w:szCs w:val="20"/>
          <w:lang w:val="es-MX"/>
        </w:rPr>
        <w:t xml:space="preserve">No habiendo otro asunto que tratar, se da por concluida la </w:t>
      </w:r>
      <w:r w:rsidR="00504223">
        <w:rPr>
          <w:rFonts w:ascii="Arial" w:hAnsi="Arial" w:cs="Arial"/>
          <w:b/>
          <w:sz w:val="20"/>
          <w:szCs w:val="20"/>
          <w:lang w:val="es-MX"/>
        </w:rPr>
        <w:t>tercera</w:t>
      </w:r>
      <w:r w:rsidR="0020642E" w:rsidRPr="0020642E">
        <w:rPr>
          <w:rFonts w:ascii="Arial" w:hAnsi="Arial" w:cs="Arial"/>
          <w:b/>
          <w:sz w:val="20"/>
          <w:szCs w:val="20"/>
          <w:lang w:val="es-MX"/>
        </w:rPr>
        <w:t xml:space="preserve"> sesión ordinaria</w:t>
      </w:r>
      <w:r w:rsidR="0020642E">
        <w:rPr>
          <w:rFonts w:ascii="Arial" w:hAnsi="Arial" w:cs="Arial"/>
          <w:sz w:val="20"/>
          <w:szCs w:val="20"/>
          <w:lang w:val="es-MX"/>
        </w:rPr>
        <w:t xml:space="preserve"> </w:t>
      </w:r>
      <w:r w:rsidRPr="00A85006">
        <w:rPr>
          <w:rFonts w:ascii="Arial" w:hAnsi="Arial" w:cs="Arial"/>
          <w:sz w:val="20"/>
          <w:szCs w:val="20"/>
          <w:lang w:val="es-MX"/>
        </w:rPr>
        <w:t>del Ayuntamiento Constitucional de San Miguel el Alto, J</w:t>
      </w:r>
      <w:r w:rsidR="00504223">
        <w:rPr>
          <w:rFonts w:ascii="Arial" w:hAnsi="Arial" w:cs="Arial"/>
          <w:sz w:val="20"/>
          <w:szCs w:val="20"/>
          <w:lang w:val="es-MX"/>
        </w:rPr>
        <w:t>alisco, 2015-2018, siendo las 13:17</w:t>
      </w:r>
      <w:r w:rsidRPr="00A85006">
        <w:rPr>
          <w:rFonts w:ascii="Arial" w:hAnsi="Arial" w:cs="Arial"/>
          <w:sz w:val="20"/>
          <w:szCs w:val="20"/>
          <w:lang w:val="es-MX"/>
        </w:rPr>
        <w:t xml:space="preserve"> </w:t>
      </w:r>
      <w:r w:rsidR="00504223">
        <w:rPr>
          <w:rFonts w:ascii="Arial" w:hAnsi="Arial" w:cs="Arial"/>
          <w:sz w:val="20"/>
          <w:szCs w:val="20"/>
          <w:lang w:val="es-MX"/>
        </w:rPr>
        <w:t>trece</w:t>
      </w:r>
      <w:r w:rsidRPr="00A85006">
        <w:rPr>
          <w:rFonts w:ascii="Arial" w:hAnsi="Arial" w:cs="Arial"/>
          <w:sz w:val="20"/>
          <w:szCs w:val="20"/>
          <w:lang w:val="es-MX"/>
        </w:rPr>
        <w:t xml:space="preserve"> horas con </w:t>
      </w:r>
      <w:r w:rsidR="00504223">
        <w:rPr>
          <w:rFonts w:ascii="Arial" w:hAnsi="Arial" w:cs="Arial"/>
          <w:sz w:val="20"/>
          <w:szCs w:val="20"/>
          <w:lang w:val="es-MX"/>
        </w:rPr>
        <w:t>diecisiete</w:t>
      </w:r>
      <w:r w:rsidRPr="00A85006">
        <w:rPr>
          <w:rFonts w:ascii="Arial" w:hAnsi="Arial" w:cs="Arial"/>
          <w:sz w:val="20"/>
          <w:szCs w:val="20"/>
          <w:lang w:val="es-MX"/>
        </w:rPr>
        <w:t xml:space="preserve"> minutos del día de su realización, </w:t>
      </w:r>
      <w:r w:rsidR="00504223">
        <w:rPr>
          <w:rFonts w:ascii="Arial" w:hAnsi="Arial" w:cs="Arial"/>
          <w:sz w:val="20"/>
          <w:szCs w:val="20"/>
          <w:lang w:val="es-MX"/>
        </w:rPr>
        <w:t>20 veinte</w:t>
      </w:r>
      <w:r w:rsidRPr="00A85006">
        <w:rPr>
          <w:rFonts w:ascii="Arial" w:hAnsi="Arial" w:cs="Arial"/>
          <w:sz w:val="20"/>
          <w:szCs w:val="20"/>
          <w:lang w:val="es-MX"/>
        </w:rPr>
        <w:t xml:space="preserve"> de octubre de 2015 dos mil quince, siendo válidos todos y cada uno de los acuerdos tomados. ------------</w:t>
      </w:r>
      <w:r w:rsidR="00C479A7">
        <w:rPr>
          <w:rFonts w:ascii="Arial" w:hAnsi="Arial" w:cs="Arial"/>
          <w:sz w:val="20"/>
          <w:szCs w:val="20"/>
          <w:lang w:val="es-MX"/>
        </w:rPr>
        <w:t>--------</w:t>
      </w:r>
    </w:p>
    <w:p w:rsidR="00B50FF7" w:rsidRDefault="00B50FF7" w:rsidP="0077253D">
      <w:pPr>
        <w:pStyle w:val="Textoindependiente"/>
        <w:ind w:right="-598"/>
        <w:jc w:val="center"/>
        <w:rPr>
          <w:rFonts w:ascii="Arial" w:hAnsi="Arial" w:cs="Arial"/>
        </w:rPr>
      </w:pPr>
    </w:p>
    <w:p w:rsidR="00B50FF7" w:rsidRDefault="00B50FF7" w:rsidP="0077253D">
      <w:pPr>
        <w:pStyle w:val="Textoindependiente"/>
        <w:ind w:right="-598"/>
        <w:jc w:val="center"/>
        <w:rPr>
          <w:rFonts w:ascii="Arial" w:hAnsi="Arial" w:cs="Arial"/>
        </w:rPr>
      </w:pPr>
    </w:p>
    <w:p w:rsidR="002B22BC" w:rsidRDefault="002B22BC" w:rsidP="0077253D">
      <w:pPr>
        <w:pStyle w:val="Textoindependiente"/>
        <w:ind w:right="-598"/>
        <w:jc w:val="center"/>
        <w:rPr>
          <w:rFonts w:ascii="Arial" w:hAnsi="Arial" w:cs="Arial"/>
        </w:rPr>
      </w:pPr>
    </w:p>
    <w:p w:rsidR="0077253D" w:rsidRDefault="0077253D" w:rsidP="0077253D">
      <w:pPr>
        <w:pStyle w:val="Textoindependiente"/>
        <w:ind w:right="-598"/>
        <w:jc w:val="center"/>
        <w:rPr>
          <w:rFonts w:ascii="Arial" w:hAnsi="Arial" w:cs="Arial"/>
        </w:rPr>
      </w:pPr>
      <w:r>
        <w:rPr>
          <w:rFonts w:ascii="Arial" w:hAnsi="Arial" w:cs="Arial"/>
        </w:rPr>
        <w:t>CONSTE. DOY FE.</w:t>
      </w:r>
    </w:p>
    <w:p w:rsidR="0077253D" w:rsidRDefault="0077253D" w:rsidP="0077253D">
      <w:pPr>
        <w:pStyle w:val="Textoindependiente"/>
        <w:ind w:right="-598"/>
        <w:jc w:val="center"/>
        <w:rPr>
          <w:rFonts w:ascii="Arial" w:hAnsi="Arial" w:cs="Arial"/>
        </w:rPr>
      </w:pPr>
    </w:p>
    <w:p w:rsidR="002B22BC" w:rsidRDefault="002B22BC" w:rsidP="0077253D">
      <w:pPr>
        <w:pStyle w:val="Textoindependiente"/>
        <w:ind w:right="-598"/>
        <w:jc w:val="center"/>
        <w:rPr>
          <w:rFonts w:ascii="Arial" w:hAnsi="Arial" w:cs="Arial"/>
        </w:rPr>
      </w:pPr>
    </w:p>
    <w:p w:rsidR="0077253D" w:rsidRDefault="0077253D" w:rsidP="00C479A7">
      <w:pPr>
        <w:pStyle w:val="Textoindependiente"/>
        <w:ind w:right="-598"/>
        <w:rPr>
          <w:rFonts w:ascii="Arial" w:hAnsi="Arial" w:cs="Arial"/>
        </w:rPr>
      </w:pPr>
      <w:bookmarkStart w:id="0" w:name="_GoBack"/>
      <w:bookmarkEnd w:id="0"/>
    </w:p>
    <w:p w:rsidR="0077253D" w:rsidRDefault="0077253D" w:rsidP="0077253D">
      <w:pPr>
        <w:pStyle w:val="Textoindependiente"/>
        <w:ind w:right="-598"/>
        <w:jc w:val="center"/>
        <w:rPr>
          <w:rFonts w:ascii="Arial" w:hAnsi="Arial" w:cs="Arial"/>
        </w:rPr>
      </w:pPr>
      <w:r>
        <w:rPr>
          <w:rFonts w:ascii="Arial" w:hAnsi="Arial" w:cs="Arial"/>
        </w:rPr>
        <w:t>SECR</w:t>
      </w:r>
      <w:r w:rsidR="0020642E">
        <w:rPr>
          <w:rFonts w:ascii="Arial" w:hAnsi="Arial" w:cs="Arial"/>
        </w:rPr>
        <w:t>ETA</w:t>
      </w:r>
      <w:r>
        <w:rPr>
          <w:rFonts w:ascii="Arial" w:hAnsi="Arial" w:cs="Arial"/>
        </w:rPr>
        <w:t>RIO GENERAL DEL AYUNTAMIENTO</w:t>
      </w:r>
    </w:p>
    <w:p w:rsidR="0077253D" w:rsidRDefault="00C479A7" w:rsidP="00C479A7">
      <w:pPr>
        <w:pStyle w:val="Textoindependiente"/>
        <w:ind w:right="-598"/>
        <w:jc w:val="center"/>
        <w:rPr>
          <w:rFonts w:ascii="Arial" w:hAnsi="Arial" w:cs="Arial"/>
        </w:rPr>
      </w:pPr>
      <w:r>
        <w:rPr>
          <w:rFonts w:ascii="Arial" w:hAnsi="Arial" w:cs="Arial"/>
        </w:rPr>
        <w:t>LIC. JOSÉ MIGUEL LOZA ALCALÁ</w:t>
      </w:r>
    </w:p>
    <w:p w:rsidR="0077253D" w:rsidRDefault="0077253D" w:rsidP="00173578">
      <w:pPr>
        <w:pStyle w:val="Textoindependiente"/>
        <w:ind w:right="-598"/>
        <w:rPr>
          <w:rFonts w:ascii="Arial" w:hAnsi="Arial" w:cs="Arial"/>
        </w:rPr>
      </w:pPr>
    </w:p>
    <w:p w:rsidR="003908E1" w:rsidRDefault="003908E1" w:rsidP="00173578">
      <w:pPr>
        <w:pStyle w:val="Textoindependiente"/>
        <w:ind w:right="-598"/>
        <w:rPr>
          <w:rFonts w:ascii="Arial" w:hAnsi="Arial" w:cs="Arial"/>
        </w:rPr>
      </w:pPr>
    </w:p>
    <w:p w:rsidR="00F311DF" w:rsidRDefault="00F311DF" w:rsidP="00040792">
      <w:pPr>
        <w:pStyle w:val="Textoindependiente"/>
        <w:ind w:right="-598"/>
        <w:rPr>
          <w:rFonts w:ascii="Arial" w:hAnsi="Arial" w:cs="Arial"/>
        </w:rPr>
      </w:pPr>
    </w:p>
    <w:p w:rsidR="00F311DF" w:rsidRDefault="00F311DF" w:rsidP="00040792">
      <w:pPr>
        <w:pStyle w:val="Textoindependiente"/>
        <w:ind w:right="-598"/>
        <w:rPr>
          <w:rFonts w:ascii="Arial" w:hAnsi="Arial" w:cs="Arial"/>
        </w:rPr>
      </w:pPr>
    </w:p>
    <w:sectPr w:rsidR="00F311DF"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00D" w:rsidRDefault="0066300D" w:rsidP="00EF213F">
      <w:r>
        <w:separator/>
      </w:r>
    </w:p>
  </w:endnote>
  <w:endnote w:type="continuationSeparator" w:id="1">
    <w:p w:rsidR="0066300D" w:rsidRDefault="0066300D"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342" w:rsidRDefault="00D646E8" w:rsidP="00982342">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sidR="008C01DB" w:rsidRPr="00982342">
      <w:rPr>
        <w:rFonts w:ascii="AngsanaUPC" w:hAnsi="AngsanaUPC" w:cs="AngsanaUPC"/>
        <w:sz w:val="20"/>
        <w:szCs w:val="16"/>
      </w:rPr>
      <w:t xml:space="preserve">                                                                                       </w:t>
    </w:r>
    <w:r w:rsidR="00982342">
      <w:rPr>
        <w:rFonts w:ascii="AngsanaUPC" w:hAnsi="AngsanaUPC" w:cs="AngsanaUPC"/>
        <w:sz w:val="20"/>
        <w:szCs w:val="16"/>
      </w:rPr>
      <w:t xml:space="preserve">            </w:t>
    </w:r>
    <w:r w:rsidR="00077C22">
      <w:rPr>
        <w:rFonts w:ascii="AngsanaUPC" w:hAnsi="AngsanaUPC" w:cs="AngsanaUPC"/>
        <w:sz w:val="20"/>
        <w:szCs w:val="16"/>
      </w:rPr>
      <w:t xml:space="preserve">                  </w:t>
    </w:r>
    <w:r w:rsidR="00982342">
      <w:rPr>
        <w:rFonts w:ascii="AngsanaUPC" w:hAnsi="AngsanaUPC" w:cs="AngsanaUPC"/>
        <w:sz w:val="20"/>
        <w:szCs w:val="16"/>
      </w:rPr>
      <w:t xml:space="preserve">     </w:t>
    </w:r>
    <w:r w:rsidR="008C01DB" w:rsidRPr="00982342">
      <w:rPr>
        <w:rFonts w:ascii="AngsanaUPC" w:hAnsi="AngsanaUPC" w:cs="AngsanaUPC"/>
        <w:sz w:val="20"/>
        <w:szCs w:val="16"/>
      </w:rPr>
      <w:t>Acta No. 3</w:t>
    </w:r>
    <w:r w:rsidRPr="00982342">
      <w:rPr>
        <w:rFonts w:ascii="AngsanaUPC" w:hAnsi="AngsanaUPC" w:cs="AngsanaUPC"/>
        <w:sz w:val="20"/>
        <w:szCs w:val="16"/>
      </w:rPr>
      <w:t xml:space="preserve">, página </w:t>
    </w:r>
    <w:r w:rsidR="006A32A1" w:rsidRPr="00982342">
      <w:rPr>
        <w:rFonts w:ascii="AngsanaUPC" w:hAnsi="AngsanaUPC" w:cs="AngsanaUPC"/>
        <w:sz w:val="32"/>
      </w:rPr>
      <w:fldChar w:fldCharType="begin"/>
    </w:r>
    <w:r w:rsidR="004524B5" w:rsidRPr="00982342">
      <w:rPr>
        <w:rFonts w:ascii="AngsanaUPC" w:hAnsi="AngsanaUPC" w:cs="AngsanaUPC"/>
        <w:sz w:val="32"/>
      </w:rPr>
      <w:instrText xml:space="preserve"> PAGE   \* MERGEFORMAT </w:instrText>
    </w:r>
    <w:r w:rsidR="006A32A1" w:rsidRPr="00982342">
      <w:rPr>
        <w:rFonts w:ascii="AngsanaUPC" w:hAnsi="AngsanaUPC" w:cs="AngsanaUPC"/>
        <w:sz w:val="32"/>
      </w:rPr>
      <w:fldChar w:fldCharType="separate"/>
    </w:r>
    <w:r w:rsidR="0078673D">
      <w:rPr>
        <w:rFonts w:ascii="AngsanaUPC" w:hAnsi="AngsanaUPC" w:cs="AngsanaUPC"/>
        <w:noProof/>
        <w:sz w:val="32"/>
      </w:rPr>
      <w:t>1</w:t>
    </w:r>
    <w:r w:rsidR="006A32A1" w:rsidRPr="00982342">
      <w:rPr>
        <w:rFonts w:ascii="AngsanaUPC" w:hAnsi="AngsanaUPC" w:cs="AngsanaUPC"/>
        <w:sz w:val="32"/>
      </w:rPr>
      <w:fldChar w:fldCharType="end"/>
    </w:r>
    <w:r w:rsidRPr="00982342">
      <w:rPr>
        <w:rFonts w:ascii="AngsanaUPC" w:hAnsi="AngsanaUPC" w:cs="AngsanaUPC"/>
        <w:noProof/>
        <w:sz w:val="32"/>
      </w:rPr>
      <w:t xml:space="preserve"> </w:t>
    </w:r>
    <w:r w:rsidRPr="00982342">
      <w:rPr>
        <w:rFonts w:ascii="AngsanaUPC" w:hAnsi="AngsanaUPC" w:cs="AngsanaUPC"/>
        <w:sz w:val="20"/>
        <w:szCs w:val="16"/>
      </w:rPr>
      <w:t xml:space="preserve">de </w:t>
    </w:r>
    <w:r w:rsidR="00583852">
      <w:rPr>
        <w:rFonts w:ascii="AngsanaUPC" w:hAnsi="AngsanaUPC" w:cs="AngsanaUPC"/>
        <w:sz w:val="20"/>
        <w:szCs w:val="16"/>
      </w:rPr>
      <w:t>8</w:t>
    </w:r>
  </w:p>
  <w:p w:rsidR="008C01DB" w:rsidRPr="00982342" w:rsidRDefault="008C01DB" w:rsidP="00982342">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00D" w:rsidRDefault="0066300D" w:rsidP="00EF213F">
      <w:r>
        <w:separator/>
      </w:r>
    </w:p>
  </w:footnote>
  <w:footnote w:type="continuationSeparator" w:id="1">
    <w:p w:rsidR="0066300D" w:rsidRDefault="0066300D"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4">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652392D"/>
    <w:multiLevelType w:val="hybridMultilevel"/>
    <w:tmpl w:val="5E847D64"/>
    <w:lvl w:ilvl="0" w:tplc="4B241DB0">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6B8B0CC1"/>
    <w:multiLevelType w:val="hybridMultilevel"/>
    <w:tmpl w:val="064E53A2"/>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nsid w:val="725459E1"/>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11"/>
  </w:num>
  <w:num w:numId="5">
    <w:abstractNumId w:val="18"/>
  </w:num>
  <w:num w:numId="6">
    <w:abstractNumId w:val="14"/>
  </w:num>
  <w:num w:numId="7">
    <w:abstractNumId w:val="21"/>
  </w:num>
  <w:num w:numId="8">
    <w:abstractNumId w:val="16"/>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
  </w:num>
  <w:num w:numId="13">
    <w:abstractNumId w:val="3"/>
  </w:num>
  <w:num w:numId="14">
    <w:abstractNumId w:val="12"/>
  </w:num>
  <w:num w:numId="15">
    <w:abstractNumId w:val="4"/>
  </w:num>
  <w:num w:numId="16">
    <w:abstractNumId w:val="0"/>
  </w:num>
  <w:num w:numId="17">
    <w:abstractNumId w:val="19"/>
  </w:num>
  <w:num w:numId="18">
    <w:abstractNumId w:val="13"/>
  </w:num>
  <w:num w:numId="19">
    <w:abstractNumId w:val="9"/>
  </w:num>
  <w:num w:numId="20">
    <w:abstractNumId w:val="10"/>
  </w:num>
  <w:num w:numId="21">
    <w:abstractNumId w:val="8"/>
  </w:num>
  <w:num w:numId="22">
    <w:abstractNumId w:val="6"/>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embedSystemFonts/>
  <w:stylePaneFormatFilter w:val="3F01"/>
  <w:defaultTabStop w:val="708"/>
  <w:hyphenationZone w:val="425"/>
  <w:drawingGridHorizontalSpacing w:val="120"/>
  <w:displayHorizontalDrawingGridEvery w:val="2"/>
  <w:characterSpacingControl w:val="doNotCompress"/>
  <w:hdrShapeDefaults>
    <o:shapedefaults v:ext="edit" spidmax="73730"/>
  </w:hdrShapeDefaults>
  <w:footnotePr>
    <w:footnote w:id="0"/>
    <w:footnote w:id="1"/>
  </w:footnotePr>
  <w:endnotePr>
    <w:endnote w:id="0"/>
    <w:endnote w:id="1"/>
  </w:endnotePr>
  <w:compat/>
  <w:rsids>
    <w:rsidRoot w:val="00EA4805"/>
    <w:rsid w:val="00005CA3"/>
    <w:rsid w:val="00022792"/>
    <w:rsid w:val="0003626C"/>
    <w:rsid w:val="00040792"/>
    <w:rsid w:val="000555E4"/>
    <w:rsid w:val="0005575C"/>
    <w:rsid w:val="00077C22"/>
    <w:rsid w:val="00096105"/>
    <w:rsid w:val="000A5918"/>
    <w:rsid w:val="000B18C2"/>
    <w:rsid w:val="000B25F1"/>
    <w:rsid w:val="000B2CEF"/>
    <w:rsid w:val="000C281B"/>
    <w:rsid w:val="000C2D11"/>
    <w:rsid w:val="000C377C"/>
    <w:rsid w:val="000C4D62"/>
    <w:rsid w:val="000D3585"/>
    <w:rsid w:val="000E352C"/>
    <w:rsid w:val="000E58E6"/>
    <w:rsid w:val="000F2AD5"/>
    <w:rsid w:val="000F65F4"/>
    <w:rsid w:val="001061F7"/>
    <w:rsid w:val="0011040D"/>
    <w:rsid w:val="00112856"/>
    <w:rsid w:val="001228F8"/>
    <w:rsid w:val="00126C03"/>
    <w:rsid w:val="00136436"/>
    <w:rsid w:val="001521DA"/>
    <w:rsid w:val="00152927"/>
    <w:rsid w:val="00156853"/>
    <w:rsid w:val="0016257D"/>
    <w:rsid w:val="0016572C"/>
    <w:rsid w:val="001701E8"/>
    <w:rsid w:val="00171025"/>
    <w:rsid w:val="00171E04"/>
    <w:rsid w:val="00173578"/>
    <w:rsid w:val="001759C4"/>
    <w:rsid w:val="0018494F"/>
    <w:rsid w:val="0018516B"/>
    <w:rsid w:val="0018765F"/>
    <w:rsid w:val="001A34F7"/>
    <w:rsid w:val="001A4327"/>
    <w:rsid w:val="001C2E47"/>
    <w:rsid w:val="001C38AC"/>
    <w:rsid w:val="001C3E63"/>
    <w:rsid w:val="001D39B3"/>
    <w:rsid w:val="001D4768"/>
    <w:rsid w:val="001E0855"/>
    <w:rsid w:val="001E63CD"/>
    <w:rsid w:val="001F6B32"/>
    <w:rsid w:val="0020642E"/>
    <w:rsid w:val="00213EC5"/>
    <w:rsid w:val="00230F0D"/>
    <w:rsid w:val="00234500"/>
    <w:rsid w:val="00243497"/>
    <w:rsid w:val="00243C0B"/>
    <w:rsid w:val="00256F97"/>
    <w:rsid w:val="002571DA"/>
    <w:rsid w:val="0028232C"/>
    <w:rsid w:val="00295E49"/>
    <w:rsid w:val="002B22BC"/>
    <w:rsid w:val="002B556D"/>
    <w:rsid w:val="002B7C2E"/>
    <w:rsid w:val="002C133E"/>
    <w:rsid w:val="002C1EA3"/>
    <w:rsid w:val="002E135D"/>
    <w:rsid w:val="002F2185"/>
    <w:rsid w:val="002F79F6"/>
    <w:rsid w:val="00315BBF"/>
    <w:rsid w:val="0032796D"/>
    <w:rsid w:val="00341DED"/>
    <w:rsid w:val="00346FAD"/>
    <w:rsid w:val="00366137"/>
    <w:rsid w:val="00372713"/>
    <w:rsid w:val="0037547D"/>
    <w:rsid w:val="00375779"/>
    <w:rsid w:val="00382125"/>
    <w:rsid w:val="003908E1"/>
    <w:rsid w:val="00396062"/>
    <w:rsid w:val="003A5733"/>
    <w:rsid w:val="003A7D81"/>
    <w:rsid w:val="003B4D28"/>
    <w:rsid w:val="003B69B0"/>
    <w:rsid w:val="003C0E08"/>
    <w:rsid w:val="003C601F"/>
    <w:rsid w:val="003D756C"/>
    <w:rsid w:val="003E4A16"/>
    <w:rsid w:val="003E5BD3"/>
    <w:rsid w:val="003F6041"/>
    <w:rsid w:val="00401B09"/>
    <w:rsid w:val="00401BC4"/>
    <w:rsid w:val="0040299F"/>
    <w:rsid w:val="00412A71"/>
    <w:rsid w:val="0041515B"/>
    <w:rsid w:val="00440948"/>
    <w:rsid w:val="00451ED0"/>
    <w:rsid w:val="004524B5"/>
    <w:rsid w:val="00475960"/>
    <w:rsid w:val="00477A6C"/>
    <w:rsid w:val="00485502"/>
    <w:rsid w:val="00494A2B"/>
    <w:rsid w:val="004B0478"/>
    <w:rsid w:val="004B27F2"/>
    <w:rsid w:val="004D0993"/>
    <w:rsid w:val="004D7CE6"/>
    <w:rsid w:val="004E0C5E"/>
    <w:rsid w:val="004F245C"/>
    <w:rsid w:val="004F6FFB"/>
    <w:rsid w:val="00504223"/>
    <w:rsid w:val="00507A58"/>
    <w:rsid w:val="00530356"/>
    <w:rsid w:val="0056301F"/>
    <w:rsid w:val="00565C6A"/>
    <w:rsid w:val="0056727E"/>
    <w:rsid w:val="005773C8"/>
    <w:rsid w:val="005827AF"/>
    <w:rsid w:val="00583852"/>
    <w:rsid w:val="00583F17"/>
    <w:rsid w:val="00592AB2"/>
    <w:rsid w:val="005A11A0"/>
    <w:rsid w:val="005B0DD2"/>
    <w:rsid w:val="005B58D9"/>
    <w:rsid w:val="005B7699"/>
    <w:rsid w:val="005C2008"/>
    <w:rsid w:val="005C3E0D"/>
    <w:rsid w:val="005C4367"/>
    <w:rsid w:val="005D2464"/>
    <w:rsid w:val="005E4E9A"/>
    <w:rsid w:val="005F0C8D"/>
    <w:rsid w:val="005F7A73"/>
    <w:rsid w:val="006039A0"/>
    <w:rsid w:val="0060476C"/>
    <w:rsid w:val="00604CEF"/>
    <w:rsid w:val="006076BE"/>
    <w:rsid w:val="00611100"/>
    <w:rsid w:val="006112DC"/>
    <w:rsid w:val="00646893"/>
    <w:rsid w:val="00652BFB"/>
    <w:rsid w:val="0065470A"/>
    <w:rsid w:val="0066300D"/>
    <w:rsid w:val="00687CB7"/>
    <w:rsid w:val="006937B5"/>
    <w:rsid w:val="0069499A"/>
    <w:rsid w:val="006A32A1"/>
    <w:rsid w:val="006A3905"/>
    <w:rsid w:val="006A5B22"/>
    <w:rsid w:val="006A5CCF"/>
    <w:rsid w:val="006B038C"/>
    <w:rsid w:val="006B6B87"/>
    <w:rsid w:val="006B70CD"/>
    <w:rsid w:val="006C1CB8"/>
    <w:rsid w:val="006D6299"/>
    <w:rsid w:val="006E0343"/>
    <w:rsid w:val="006E4DA4"/>
    <w:rsid w:val="006F1D66"/>
    <w:rsid w:val="006F27DD"/>
    <w:rsid w:val="007056C5"/>
    <w:rsid w:val="007165CF"/>
    <w:rsid w:val="00717DF4"/>
    <w:rsid w:val="007234B8"/>
    <w:rsid w:val="00744A55"/>
    <w:rsid w:val="00751BBA"/>
    <w:rsid w:val="0075203B"/>
    <w:rsid w:val="00752914"/>
    <w:rsid w:val="0075630C"/>
    <w:rsid w:val="007629F9"/>
    <w:rsid w:val="007656D9"/>
    <w:rsid w:val="0077253D"/>
    <w:rsid w:val="00772F11"/>
    <w:rsid w:val="0078673D"/>
    <w:rsid w:val="00794050"/>
    <w:rsid w:val="007A0F52"/>
    <w:rsid w:val="007A5684"/>
    <w:rsid w:val="007B0A01"/>
    <w:rsid w:val="007B358F"/>
    <w:rsid w:val="007E648D"/>
    <w:rsid w:val="00806A34"/>
    <w:rsid w:val="00813028"/>
    <w:rsid w:val="0081645B"/>
    <w:rsid w:val="00816BEF"/>
    <w:rsid w:val="00831C0B"/>
    <w:rsid w:val="008624A9"/>
    <w:rsid w:val="0086308A"/>
    <w:rsid w:val="008668E4"/>
    <w:rsid w:val="0086779E"/>
    <w:rsid w:val="00871BA9"/>
    <w:rsid w:val="00873667"/>
    <w:rsid w:val="00875C3B"/>
    <w:rsid w:val="008A7DFA"/>
    <w:rsid w:val="008B3F7D"/>
    <w:rsid w:val="008C01DB"/>
    <w:rsid w:val="008C0CF9"/>
    <w:rsid w:val="008C313E"/>
    <w:rsid w:val="008D5E72"/>
    <w:rsid w:val="008E136F"/>
    <w:rsid w:val="00920DAE"/>
    <w:rsid w:val="00953314"/>
    <w:rsid w:val="0097151A"/>
    <w:rsid w:val="00974F4B"/>
    <w:rsid w:val="00982342"/>
    <w:rsid w:val="0098312E"/>
    <w:rsid w:val="009B6861"/>
    <w:rsid w:val="009E3FDA"/>
    <w:rsid w:val="009E4EE8"/>
    <w:rsid w:val="009F192B"/>
    <w:rsid w:val="009F378B"/>
    <w:rsid w:val="009F47CF"/>
    <w:rsid w:val="009F6B34"/>
    <w:rsid w:val="00A0764E"/>
    <w:rsid w:val="00A2207B"/>
    <w:rsid w:val="00A3614D"/>
    <w:rsid w:val="00A36751"/>
    <w:rsid w:val="00A42F84"/>
    <w:rsid w:val="00A52CB1"/>
    <w:rsid w:val="00A548F4"/>
    <w:rsid w:val="00A608DE"/>
    <w:rsid w:val="00A65510"/>
    <w:rsid w:val="00A66ECE"/>
    <w:rsid w:val="00A74FE1"/>
    <w:rsid w:val="00A84A0A"/>
    <w:rsid w:val="00A85006"/>
    <w:rsid w:val="00A86BF6"/>
    <w:rsid w:val="00A91991"/>
    <w:rsid w:val="00A9259C"/>
    <w:rsid w:val="00AA22DC"/>
    <w:rsid w:val="00AB056E"/>
    <w:rsid w:val="00AB422B"/>
    <w:rsid w:val="00AC042E"/>
    <w:rsid w:val="00AD1B50"/>
    <w:rsid w:val="00AD5E07"/>
    <w:rsid w:val="00AE47B3"/>
    <w:rsid w:val="00AE6B1E"/>
    <w:rsid w:val="00AE7C1E"/>
    <w:rsid w:val="00B153FA"/>
    <w:rsid w:val="00B224C0"/>
    <w:rsid w:val="00B256E2"/>
    <w:rsid w:val="00B27405"/>
    <w:rsid w:val="00B31134"/>
    <w:rsid w:val="00B45900"/>
    <w:rsid w:val="00B50FF7"/>
    <w:rsid w:val="00B5445E"/>
    <w:rsid w:val="00B71EE5"/>
    <w:rsid w:val="00B774B4"/>
    <w:rsid w:val="00B80ED0"/>
    <w:rsid w:val="00BA2E0F"/>
    <w:rsid w:val="00BB1A39"/>
    <w:rsid w:val="00BD191C"/>
    <w:rsid w:val="00BE7D59"/>
    <w:rsid w:val="00BF3366"/>
    <w:rsid w:val="00C124C0"/>
    <w:rsid w:val="00C13414"/>
    <w:rsid w:val="00C142ED"/>
    <w:rsid w:val="00C15A99"/>
    <w:rsid w:val="00C167CB"/>
    <w:rsid w:val="00C34426"/>
    <w:rsid w:val="00C468FF"/>
    <w:rsid w:val="00C479A7"/>
    <w:rsid w:val="00C6083E"/>
    <w:rsid w:val="00C62B26"/>
    <w:rsid w:val="00C63E98"/>
    <w:rsid w:val="00C8117C"/>
    <w:rsid w:val="00C857E2"/>
    <w:rsid w:val="00CA7131"/>
    <w:rsid w:val="00CB45BA"/>
    <w:rsid w:val="00CC0228"/>
    <w:rsid w:val="00CC6624"/>
    <w:rsid w:val="00CF0CD2"/>
    <w:rsid w:val="00CF11C8"/>
    <w:rsid w:val="00CF3B8E"/>
    <w:rsid w:val="00CF7BAB"/>
    <w:rsid w:val="00D23D1F"/>
    <w:rsid w:val="00D32086"/>
    <w:rsid w:val="00D32351"/>
    <w:rsid w:val="00D33678"/>
    <w:rsid w:val="00D404E1"/>
    <w:rsid w:val="00D41EC1"/>
    <w:rsid w:val="00D5071E"/>
    <w:rsid w:val="00D646E8"/>
    <w:rsid w:val="00D72CAA"/>
    <w:rsid w:val="00D73C72"/>
    <w:rsid w:val="00D75C81"/>
    <w:rsid w:val="00D93839"/>
    <w:rsid w:val="00DA536E"/>
    <w:rsid w:val="00DB2D1A"/>
    <w:rsid w:val="00DC3C56"/>
    <w:rsid w:val="00DD4015"/>
    <w:rsid w:val="00DF24C7"/>
    <w:rsid w:val="00DF3ED6"/>
    <w:rsid w:val="00DF4927"/>
    <w:rsid w:val="00DF5126"/>
    <w:rsid w:val="00E0047D"/>
    <w:rsid w:val="00E01B80"/>
    <w:rsid w:val="00E2606F"/>
    <w:rsid w:val="00E27C82"/>
    <w:rsid w:val="00E33834"/>
    <w:rsid w:val="00E5196E"/>
    <w:rsid w:val="00E55AE8"/>
    <w:rsid w:val="00E55B39"/>
    <w:rsid w:val="00E871D0"/>
    <w:rsid w:val="00EA398C"/>
    <w:rsid w:val="00EA4805"/>
    <w:rsid w:val="00EA7DAC"/>
    <w:rsid w:val="00EB1C2D"/>
    <w:rsid w:val="00EB4C5E"/>
    <w:rsid w:val="00EB4FE0"/>
    <w:rsid w:val="00EC1583"/>
    <w:rsid w:val="00EC4C50"/>
    <w:rsid w:val="00ED4B1E"/>
    <w:rsid w:val="00EE2EDA"/>
    <w:rsid w:val="00EF213F"/>
    <w:rsid w:val="00F02529"/>
    <w:rsid w:val="00F04A5B"/>
    <w:rsid w:val="00F176BA"/>
    <w:rsid w:val="00F22F76"/>
    <w:rsid w:val="00F27246"/>
    <w:rsid w:val="00F272B3"/>
    <w:rsid w:val="00F311DF"/>
    <w:rsid w:val="00F3344D"/>
    <w:rsid w:val="00F45584"/>
    <w:rsid w:val="00F4606E"/>
    <w:rsid w:val="00F50392"/>
    <w:rsid w:val="00F640F9"/>
    <w:rsid w:val="00F64875"/>
    <w:rsid w:val="00F721FA"/>
    <w:rsid w:val="00F94955"/>
    <w:rsid w:val="00F9745F"/>
    <w:rsid w:val="00FA36B3"/>
    <w:rsid w:val="00FB1628"/>
    <w:rsid w:val="00FB2DE1"/>
    <w:rsid w:val="00FB68BB"/>
    <w:rsid w:val="00FC36D0"/>
    <w:rsid w:val="00FC4ED7"/>
    <w:rsid w:val="00FC794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styleId="Sombreadoclaro">
    <w:name w:val="Light Shading"/>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EF884-A3BC-4D18-937D-24EDC884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8</Pages>
  <Words>5343</Words>
  <Characters>29391</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38</cp:revision>
  <cp:lastPrinted>2015-11-13T17:56:00Z</cp:lastPrinted>
  <dcterms:created xsi:type="dcterms:W3CDTF">2015-10-23T14:01:00Z</dcterms:created>
  <dcterms:modified xsi:type="dcterms:W3CDTF">2015-11-13T18:02:00Z</dcterms:modified>
</cp:coreProperties>
</file>